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A5" w:rsidRDefault="00623DA5" w:rsidP="0062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A5">
        <w:rPr>
          <w:rFonts w:ascii="Times New Roman" w:hAnsi="Times New Roman" w:cs="Times New Roman"/>
          <w:b/>
          <w:sz w:val="28"/>
          <w:szCs w:val="28"/>
        </w:rPr>
        <w:t xml:space="preserve">Информация о педагогических работниках, реализующих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2024D8" w:rsidRPr="00623DA5" w:rsidRDefault="00623DA5" w:rsidP="00A80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23DA5">
        <w:rPr>
          <w:rFonts w:ascii="Times New Roman" w:hAnsi="Times New Roman" w:cs="Times New Roman"/>
          <w:b/>
          <w:sz w:val="28"/>
          <w:szCs w:val="28"/>
        </w:rPr>
        <w:t xml:space="preserve"> МОУ «Средняя школа №8» </w:t>
      </w:r>
      <w:proofErr w:type="spellStart"/>
      <w:r w:rsidRPr="00623DA5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623DA5">
        <w:rPr>
          <w:rFonts w:ascii="Times New Roman" w:hAnsi="Times New Roman" w:cs="Times New Roman"/>
          <w:b/>
          <w:sz w:val="28"/>
          <w:szCs w:val="28"/>
        </w:rPr>
        <w:t>. Саранск</w:t>
      </w:r>
    </w:p>
    <w:tbl>
      <w:tblPr>
        <w:tblW w:w="14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34"/>
        <w:gridCol w:w="1843"/>
        <w:gridCol w:w="2693"/>
        <w:gridCol w:w="1418"/>
        <w:gridCol w:w="4755"/>
      </w:tblGrid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B206AB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AA63BC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843" w:type="dxa"/>
          </w:tcPr>
          <w:p w:rsidR="00AA63BC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93" w:type="dxa"/>
          </w:tcPr>
          <w:p w:rsidR="002036B8" w:rsidRDefault="002036B8" w:rsidP="006E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  <w:p w:rsidR="00AA63BC" w:rsidRDefault="003C4C55" w:rsidP="006E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редне-специальное образование (СПО)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пециалитет</w:t>
            </w:r>
            <w:proofErr w:type="spellEnd"/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агистратура (М)</w:t>
            </w:r>
          </w:p>
          <w:p w:rsidR="00AA63BC" w:rsidRDefault="003C4C55" w:rsidP="006E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bookmarkStart w:id="0" w:name="_GoBack"/>
            <w:bookmarkEnd w:id="0"/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акалавриат</w:t>
            </w:r>
            <w:proofErr w:type="spellEnd"/>
            <w:r w:rsidR="00AA6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(Б)</w:t>
            </w:r>
          </w:p>
        </w:tc>
        <w:tc>
          <w:tcPr>
            <w:tcW w:w="1418" w:type="dxa"/>
          </w:tcPr>
          <w:p w:rsidR="00AA63BC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755" w:type="dxa"/>
          </w:tcPr>
          <w:p w:rsidR="00AA63BC" w:rsidRPr="00A62CC6" w:rsidRDefault="00AA63BC" w:rsidP="006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курсовой подготовки по реализации ФГОС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Клёмина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Семеновна </w:t>
            </w:r>
          </w:p>
        </w:tc>
        <w:tc>
          <w:tcPr>
            <w:tcW w:w="1134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Pr="00A8055C" w:rsidRDefault="00AA63BC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A13E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1A13E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1A13E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(2022 г.) </w:t>
            </w:r>
            <w:r w:rsidRPr="001008B8"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Российской Федерации» 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B31425" w:rsidRPr="00033701"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  <w:r w:rsidR="00B314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1425" w:rsidRPr="001008B8">
              <w:rPr>
                <w:rFonts w:ascii="Times New Roman" w:hAnsi="Times New Roman" w:cs="Times New Roman"/>
                <w:sz w:val="24"/>
              </w:rPr>
              <w:t>(2023-2024)</w:t>
            </w:r>
            <w:r w:rsidR="006E4CE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 xml:space="preserve">» (2023-2024) </w:t>
            </w:r>
            <w:r w:rsidR="006E4CE6">
              <w:rPr>
                <w:rFonts w:ascii="Times New Roman" w:hAnsi="Times New Roman" w:cs="Times New Roman"/>
                <w:sz w:val="24"/>
              </w:rPr>
              <w:t>«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Единое образовательное пространство: содержание и особенности федеральной образовательной программы (ФОП НОО, ФОП ООО, ФОП СОО)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>» 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Медиация в образовательной организации: решаем конфликты по-новому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» (2023 г.)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Автайкина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Юрьевна </w:t>
            </w:r>
          </w:p>
        </w:tc>
        <w:tc>
          <w:tcPr>
            <w:tcW w:w="1134" w:type="dxa"/>
          </w:tcPr>
          <w:p w:rsidR="00AA63BC" w:rsidRPr="00796AB4" w:rsidRDefault="00AA63BC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6E4CE6" w:rsidRPr="00033701" w:rsidRDefault="00AA63BC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</w:t>
              </w:r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lastRenderedPageBreak/>
                <w:t xml:space="preserve">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008B8"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Российской Федерации» 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ОРКСЭ в соответствии с обновленными ФГОС</w:t>
            </w:r>
          </w:p>
          <w:p w:rsidR="00AA63BC" w:rsidRPr="006E4CE6" w:rsidRDefault="006E4CE6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425">
              <w:rPr>
                <w:rFonts w:ascii="Times New Roman" w:hAnsi="Times New Roman" w:cs="Times New Roman"/>
                <w:sz w:val="24"/>
              </w:rPr>
              <w:t>«</w:t>
            </w:r>
            <w:r w:rsidR="00B31425" w:rsidRPr="00033701"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  <w:r w:rsidR="00B314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1425" w:rsidRPr="001008B8">
              <w:rPr>
                <w:rFonts w:ascii="Times New Roman" w:hAnsi="Times New Roman" w:cs="Times New Roman"/>
                <w:sz w:val="24"/>
              </w:rPr>
              <w:t>(2023-2024)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033701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ОРКСЭ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008B8">
              <w:rPr>
                <w:rFonts w:ascii="Times New Roman" w:hAnsi="Times New Roman" w:cs="Times New Roman"/>
                <w:sz w:val="24"/>
              </w:rPr>
              <w:t>(2023-2024)</w:t>
            </w:r>
            <w:r w:rsidR="00A805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Каримова Алсу </w:t>
            </w: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  <w:proofErr w:type="spellEnd"/>
          </w:p>
        </w:tc>
        <w:tc>
          <w:tcPr>
            <w:tcW w:w="1134" w:type="dxa"/>
          </w:tcPr>
          <w:p w:rsidR="00AA63BC" w:rsidRDefault="00AA63BC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Н/в</w:t>
            </w: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6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</w:p>
          <w:p w:rsidR="00AA63BC" w:rsidRDefault="00AA63BC" w:rsidP="002036B8">
            <w:pPr>
              <w:spacing w:after="0" w:line="240" w:lineRule="auto"/>
            </w:pPr>
            <w:r w:rsidRPr="001008B8">
              <w:rPr>
                <w:rFonts w:ascii="Times New Roman" w:hAnsi="Times New Roman" w:cs="Times New Roman"/>
                <w:sz w:val="24"/>
              </w:rPr>
              <w:t>«</w:t>
            </w:r>
            <w:r w:rsidRPr="001008B8">
              <w:rPr>
                <w:rFonts w:ascii="Times New Roman" w:hAnsi="Times New Roman" w:cs="Times New Roman"/>
                <w:sz w:val="24"/>
              </w:rPr>
              <w:t>Аспекты правового регулирования образования в Российской Федерации</w:t>
            </w:r>
            <w:r w:rsidRPr="001008B8">
              <w:rPr>
                <w:rFonts w:ascii="Times New Roman" w:hAnsi="Times New Roman" w:cs="Times New Roman"/>
                <w:sz w:val="24"/>
              </w:rPr>
              <w:t>» (2023-2024)</w:t>
            </w:r>
            <w:r w:rsidR="006E4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курса «Основы религиозных культур и светской этики» в рамках реализации ФГОС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>» 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06AB">
              <w:rPr>
                <w:rFonts w:ascii="Times New Roman" w:eastAsia="Times New Roman" w:hAnsi="Times New Roman"/>
                <w:sz w:val="28"/>
                <w:szCs w:val="24"/>
              </w:rPr>
              <w:t>Маркунина</w:t>
            </w:r>
            <w:proofErr w:type="spellEnd"/>
            <w:r w:rsidRPr="00B206AB">
              <w:rPr>
                <w:rFonts w:ascii="Times New Roman" w:eastAsia="Times New Roman" w:hAnsi="Times New Roman"/>
                <w:sz w:val="28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</w:tcPr>
          <w:p w:rsidR="00AA63BC" w:rsidRPr="00796AB4" w:rsidRDefault="00AA63BC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5" w:type="dxa"/>
          </w:tcPr>
          <w:p w:rsidR="00AA63BC" w:rsidRPr="00B31425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7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г.)</w:t>
            </w:r>
            <w:r w:rsid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Содержание работы классного руководителя по </w:t>
            </w:r>
            <w:r w:rsidRP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формированию у обучающихся культуры здорового и безопасного образа жизни (</w:t>
            </w:r>
            <w:r w:rsidRP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2023-2024</w:t>
            </w:r>
            <w:r w:rsidRP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="00B31425" w:rsidRP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Леонтьева Валентина Сергеевна </w:t>
            </w:r>
          </w:p>
        </w:tc>
        <w:tc>
          <w:tcPr>
            <w:tcW w:w="1134" w:type="dxa"/>
          </w:tcPr>
          <w:p w:rsidR="00AA63BC" w:rsidRPr="00796AB4" w:rsidRDefault="00AA63BC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Pr="001008B8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8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008B8"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Российской Федерации» 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425">
              <w:rPr>
                <w:rFonts w:ascii="Times New Roman" w:hAnsi="Times New Roman" w:cs="Times New Roman"/>
                <w:sz w:val="24"/>
              </w:rPr>
              <w:t>«</w:t>
            </w:r>
            <w:r w:rsidR="00B31425" w:rsidRPr="00033701"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  <w:r w:rsidR="00B314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1425" w:rsidRPr="001008B8">
              <w:rPr>
                <w:rFonts w:ascii="Times New Roman" w:hAnsi="Times New Roman" w:cs="Times New Roman"/>
                <w:sz w:val="24"/>
              </w:rPr>
              <w:t>(2023-2024)</w:t>
            </w:r>
            <w:r w:rsidR="00A805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Зотова Мария Витальевна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A63BC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Н/в</w:t>
            </w: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</w:pPr>
            <w:hyperlink r:id="rId9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г.)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Равилевна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A63BC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Н/в</w:t>
            </w: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</w:pPr>
            <w:hyperlink r:id="rId10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Екатерина 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Юрьевна </w:t>
            </w:r>
          </w:p>
        </w:tc>
        <w:tc>
          <w:tcPr>
            <w:tcW w:w="1134" w:type="dxa"/>
          </w:tcPr>
          <w:p w:rsidR="00AA63BC" w:rsidRPr="00796AB4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1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</w:t>
              </w:r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lastRenderedPageBreak/>
                <w:t xml:space="preserve">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(2022 г.)</w:t>
              </w:r>
            </w:hyperlink>
          </w:p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1008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обеспечения информационной безопасности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AA63BC" w:rsidRPr="001008B8" w:rsidRDefault="00AA63BC" w:rsidP="00203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1FE">
              <w:rPr>
                <w:rFonts w:ascii="Times New Roman" w:hAnsi="Times New Roman" w:cs="Times New Roman"/>
              </w:rPr>
              <w:t>(</w:t>
            </w:r>
            <w:r w:rsidRPr="001008B8">
              <w:rPr>
                <w:rFonts w:ascii="Times New Roman" w:hAnsi="Times New Roman" w:cs="Times New Roman"/>
              </w:rPr>
              <w:t>2023-2024</w:t>
            </w:r>
            <w:r w:rsidRPr="000D71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B8"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Российской Федерации» (2023-2024)</w:t>
            </w:r>
            <w:r w:rsidR="006E4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4CE6">
              <w:rPr>
                <w:rFonts w:ascii="Times New Roman" w:hAnsi="Times New Roman" w:cs="Times New Roman"/>
                <w:sz w:val="24"/>
              </w:rPr>
              <w:t>«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>» (2023-2024)</w:t>
            </w:r>
            <w:r w:rsidR="009D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FE3" w:rsidRPr="00033701">
              <w:rPr>
                <w:rFonts w:ascii="Times New Roman" w:hAnsi="Times New Roman" w:cs="Times New Roman"/>
                <w:sz w:val="24"/>
                <w:szCs w:val="24"/>
              </w:rPr>
              <w:t>Современное образовательное пространство и управление классом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» (2023-2024)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сопровождения детской одаренности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» 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Павелко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 </w:t>
            </w:r>
          </w:p>
        </w:tc>
        <w:tc>
          <w:tcPr>
            <w:tcW w:w="1134" w:type="dxa"/>
          </w:tcPr>
          <w:p w:rsidR="00AA63BC" w:rsidRPr="00796AB4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Pr="006E4CE6" w:rsidRDefault="00AA63BC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 w:rsidR="006E4C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Медиация в образовательной организации: решаем конфликты по-новому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 xml:space="preserve"> (2023 г.)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Григорьевна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A63BC" w:rsidRPr="00796AB4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55" w:type="dxa"/>
          </w:tcPr>
          <w:p w:rsidR="00AA63BC" w:rsidRPr="001008B8" w:rsidRDefault="00AA63BC" w:rsidP="00203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</w:t>
              </w:r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lastRenderedPageBreak/>
                <w:t>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08B8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  <w:r w:rsidRPr="001008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008B8">
              <w:rPr>
                <w:rFonts w:ascii="Times New Roman" w:hAnsi="Times New Roman" w:cs="Times New Roman"/>
                <w:sz w:val="24"/>
                <w:szCs w:val="24"/>
              </w:rPr>
              <w:t>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Федорова Юлия Валерьевна</w:t>
            </w:r>
          </w:p>
        </w:tc>
        <w:tc>
          <w:tcPr>
            <w:tcW w:w="1134" w:type="dxa"/>
          </w:tcPr>
          <w:p w:rsidR="00AA63BC" w:rsidRPr="00796AB4" w:rsidRDefault="00A02553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AA63BC" w:rsidRPr="001008B8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</w:pPr>
            <w:hyperlink r:id="rId14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  <w:hideMark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Корочкова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Николаевна </w:t>
            </w:r>
          </w:p>
        </w:tc>
        <w:tc>
          <w:tcPr>
            <w:tcW w:w="1134" w:type="dxa"/>
          </w:tcPr>
          <w:p w:rsidR="00AA63BC" w:rsidRPr="00796AB4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Pr="006E4CE6" w:rsidRDefault="00AA63BC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1008B8"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Российской Федерации» 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425">
              <w:rPr>
                <w:rFonts w:ascii="Times New Roman" w:hAnsi="Times New Roman" w:cs="Times New Roman"/>
                <w:sz w:val="24"/>
              </w:rPr>
              <w:t>«</w:t>
            </w:r>
            <w:r w:rsidR="00B31425" w:rsidRPr="00033701"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  <w:r w:rsidR="00B314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1425" w:rsidRPr="001008B8">
              <w:rPr>
                <w:rFonts w:ascii="Times New Roman" w:hAnsi="Times New Roman" w:cs="Times New Roman"/>
                <w:sz w:val="24"/>
              </w:rPr>
              <w:t>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425">
              <w:rPr>
                <w:rFonts w:ascii="Times New Roman" w:hAnsi="Times New Roman" w:cs="Times New Roman"/>
                <w:sz w:val="24"/>
              </w:rPr>
              <w:t>«Методика преподавания курса «ОРКСЭ» (2023 г)</w:t>
            </w:r>
            <w:r w:rsidR="006E4CE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Единое образовательное пространство: содержание и особенности федеральной образовательной программы (ФОП НОО, ФОП ООО, ФОП СОО)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>» 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  <w:hideMark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Зинькина</w:t>
            </w:r>
            <w:proofErr w:type="spellEnd"/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Игоревна </w:t>
            </w:r>
          </w:p>
        </w:tc>
        <w:tc>
          <w:tcPr>
            <w:tcW w:w="1134" w:type="dxa"/>
          </w:tcPr>
          <w:p w:rsidR="00AA63BC" w:rsidRPr="00796AB4" w:rsidRDefault="00B16CDF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8" w:type="dxa"/>
          </w:tcPr>
          <w:p w:rsidR="00AA63BC" w:rsidRPr="001008B8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</w:pPr>
            <w:hyperlink r:id="rId16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</w:t>
              </w:r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lastRenderedPageBreak/>
                <w:t xml:space="preserve">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 w:rsid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Формирование УУД </w:t>
            </w:r>
            <w:r w:rsidR="006E4C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рамках учебного курса ОРКСЭ» (2024 г.)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  <w:hideMark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Фадеева Оксана Алексеевна </w:t>
            </w:r>
          </w:p>
        </w:tc>
        <w:tc>
          <w:tcPr>
            <w:tcW w:w="1134" w:type="dxa"/>
          </w:tcPr>
          <w:p w:rsidR="00AA63BC" w:rsidRPr="00796AB4" w:rsidRDefault="00A02553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Pr="00A8055C" w:rsidRDefault="00AA63BC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1008B8"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Российской Федерации» 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425">
              <w:rPr>
                <w:rFonts w:ascii="Times New Roman" w:hAnsi="Times New Roman" w:cs="Times New Roman"/>
                <w:sz w:val="24"/>
              </w:rPr>
              <w:t>«</w:t>
            </w:r>
            <w:r w:rsidR="00B31425" w:rsidRPr="00033701"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</w:t>
            </w:r>
            <w:r w:rsidR="00B314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1425" w:rsidRPr="001008B8">
              <w:rPr>
                <w:rFonts w:ascii="Times New Roman" w:hAnsi="Times New Roman" w:cs="Times New Roman"/>
                <w:sz w:val="24"/>
              </w:rPr>
              <w:t>(2023-2024)</w:t>
            </w:r>
            <w:r w:rsidR="00B31425">
              <w:rPr>
                <w:rFonts w:ascii="Times New Roman" w:hAnsi="Times New Roman" w:cs="Times New Roman"/>
                <w:sz w:val="24"/>
              </w:rPr>
              <w:t xml:space="preserve"> «Методика преподавания курса «ОРКСЭ» (2023 г)</w:t>
            </w:r>
            <w:r w:rsidR="00A805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  <w:hideMark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</w:t>
            </w: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 </w:t>
            </w:r>
          </w:p>
        </w:tc>
        <w:tc>
          <w:tcPr>
            <w:tcW w:w="1134" w:type="dxa"/>
          </w:tcPr>
          <w:p w:rsidR="00AA63BC" w:rsidRPr="00796AB4" w:rsidRDefault="00A02553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8" w:type="dxa"/>
          </w:tcPr>
          <w:p w:rsidR="00AA63BC" w:rsidRPr="001008B8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55" w:type="dxa"/>
          </w:tcPr>
          <w:p w:rsidR="00AA63BC" w:rsidRDefault="00AA63BC" w:rsidP="002036B8">
            <w:pPr>
              <w:spacing w:after="0" w:line="240" w:lineRule="auto"/>
            </w:pPr>
            <w:hyperlink r:id="rId18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 w:rsidR="006E4C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6E4C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УУД в рамках учебного курса ОРКСЭ» (2024 г.)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 xml:space="preserve">«Основы здорового питания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  <w:hideMark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Лаврентьева Алла Леонидовна</w:t>
            </w:r>
          </w:p>
        </w:tc>
        <w:tc>
          <w:tcPr>
            <w:tcW w:w="1134" w:type="dxa"/>
          </w:tcPr>
          <w:p w:rsidR="00AA63BC" w:rsidRPr="00796AB4" w:rsidRDefault="00A02553" w:rsidP="002036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</w:tcPr>
          <w:p w:rsidR="00AA63BC" w:rsidRDefault="00AA63BC" w:rsidP="002036B8">
            <w:pPr>
              <w:spacing w:after="0"/>
            </w:pPr>
            <w:r w:rsidRPr="00796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</w:tcPr>
          <w:p w:rsidR="00AA63BC" w:rsidRPr="001008B8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4755" w:type="dxa"/>
          </w:tcPr>
          <w:p w:rsidR="00AA63BC" w:rsidRPr="006E4CE6" w:rsidRDefault="00AA63BC" w:rsidP="00203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(2022 г.)</w:t>
            </w:r>
            <w:r w:rsidR="00B31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B31425">
              <w:rPr>
                <w:rFonts w:ascii="Times New Roman" w:hAnsi="Times New Roman" w:cs="Times New Roman"/>
                <w:sz w:val="24"/>
              </w:rPr>
              <w:t>«Методика преподавания курса «ОРКСЭ» (2023 г)</w:t>
            </w:r>
            <w:r w:rsidR="006E4C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4CE6">
              <w:rPr>
                <w:rFonts w:ascii="Times New Roman" w:hAnsi="Times New Roman" w:cs="Times New Roman"/>
                <w:sz w:val="24"/>
              </w:rPr>
              <w:t>«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>» (2023-2024)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E6" w:rsidRPr="00033701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курса «Основы религиозных культур и светской этики» в рамках реализации ФГОС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E4CE6">
              <w:rPr>
                <w:rFonts w:ascii="Times New Roman" w:hAnsi="Times New Roman" w:cs="Times New Roman"/>
                <w:sz w:val="24"/>
                <w:szCs w:val="24"/>
              </w:rPr>
              <w:t>(2023-2024)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  <w:tr w:rsidR="00AA63BC" w:rsidRPr="00A62CC6" w:rsidTr="006E4CE6">
        <w:trPr>
          <w:trHeight w:val="315"/>
        </w:trPr>
        <w:tc>
          <w:tcPr>
            <w:tcW w:w="2409" w:type="dxa"/>
            <w:shd w:val="clear" w:color="auto" w:fill="auto"/>
            <w:noWrap/>
            <w:hideMark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Малышева Марина Ивановна </w:t>
            </w:r>
          </w:p>
        </w:tc>
        <w:tc>
          <w:tcPr>
            <w:tcW w:w="1134" w:type="dxa"/>
          </w:tcPr>
          <w:p w:rsidR="00AA63BC" w:rsidRDefault="00A02553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2693" w:type="dxa"/>
          </w:tcPr>
          <w:p w:rsidR="00AA63BC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8" w:type="dxa"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755" w:type="dxa"/>
          </w:tcPr>
          <w:p w:rsidR="00AA63BC" w:rsidRPr="00A62CC6" w:rsidRDefault="00AA63BC" w:rsidP="0020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Федеральный государственный образовательный стандарт начального общего образования в соответствии с приказом </w:t>
              </w:r>
              <w:proofErr w:type="spellStart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Минпросвещения</w:t>
              </w:r>
              <w:proofErr w:type="spellEnd"/>
              <w:r w:rsidRPr="000B5B85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 xml:space="preserve"> России №286 от 31 мая 2021 года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(2022 г.)</w:t>
            </w:r>
            <w:r w:rsidR="00A80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программа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5C" w:rsidRPr="00033701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школьного возраста)»</w:t>
            </w:r>
            <w:r w:rsidR="00A8055C">
              <w:rPr>
                <w:rFonts w:ascii="Times New Roman" w:hAnsi="Times New Roman" w:cs="Times New Roman"/>
                <w:sz w:val="24"/>
                <w:szCs w:val="24"/>
              </w:rPr>
              <w:t xml:space="preserve"> (2023-2024)</w:t>
            </w:r>
          </w:p>
        </w:tc>
      </w:tr>
    </w:tbl>
    <w:p w:rsidR="00A62CC6" w:rsidRDefault="00A62CC6"/>
    <w:sectPr w:rsidR="00A62CC6" w:rsidSect="00623D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CC6"/>
    <w:rsid w:val="001008B8"/>
    <w:rsid w:val="00116328"/>
    <w:rsid w:val="001A13E3"/>
    <w:rsid w:val="002036B8"/>
    <w:rsid w:val="002D75F7"/>
    <w:rsid w:val="003129A7"/>
    <w:rsid w:val="003C4C55"/>
    <w:rsid w:val="004E6646"/>
    <w:rsid w:val="00623DA5"/>
    <w:rsid w:val="006E4CE6"/>
    <w:rsid w:val="007C7DFF"/>
    <w:rsid w:val="007D50A5"/>
    <w:rsid w:val="007F46D4"/>
    <w:rsid w:val="00805515"/>
    <w:rsid w:val="009D0FE3"/>
    <w:rsid w:val="00A02553"/>
    <w:rsid w:val="00A62CC6"/>
    <w:rsid w:val="00A8055C"/>
    <w:rsid w:val="00AA63BC"/>
    <w:rsid w:val="00B16CDF"/>
    <w:rsid w:val="00B206AB"/>
    <w:rsid w:val="00B31425"/>
    <w:rsid w:val="00D943E9"/>
    <w:rsid w:val="00E45F1A"/>
    <w:rsid w:val="00EE3BC5"/>
    <w:rsid w:val="00F92FDF"/>
    <w:rsid w:val="00F93E46"/>
    <w:rsid w:val="00F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E8FB-11C3-4572-913F-FA5B65E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DF"/>
  </w:style>
  <w:style w:type="paragraph" w:styleId="3">
    <w:name w:val="heading 3"/>
    <w:basedOn w:val="a"/>
    <w:link w:val="30"/>
    <w:uiPriority w:val="9"/>
    <w:qFormat/>
    <w:rsid w:val="001A1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1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A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3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8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2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7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20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1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5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5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0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9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4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9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14" Type="http://schemas.openxmlformats.org/officeDocument/2006/relationships/hyperlink" Target="https://www.xn--d1abkefqip0a2f.xn--p1ai/index.php/kartochki-reestr/item/19747-federalnyj-gosudarstvennyj-obrazovatelnyj-standart-obshchego-obrazovaniy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14</cp:revision>
  <cp:lastPrinted>2021-09-15T11:06:00Z</cp:lastPrinted>
  <dcterms:created xsi:type="dcterms:W3CDTF">2021-09-15T11:04:00Z</dcterms:created>
  <dcterms:modified xsi:type="dcterms:W3CDTF">2024-12-27T09:20:00Z</dcterms:modified>
</cp:coreProperties>
</file>