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EA" w:rsidRDefault="009029EA" w:rsidP="00902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029EA" w:rsidRDefault="009029EA" w:rsidP="009029EA">
      <w:pPr>
        <w:spacing w:after="0" w:line="408" w:lineRule="auto"/>
        <w:ind w:left="120"/>
        <w:jc w:val="center"/>
      </w:pPr>
    </w:p>
    <w:p w:rsidR="009029EA" w:rsidRDefault="009029EA" w:rsidP="009029EA">
      <w:pPr>
        <w:spacing w:after="0" w:line="408" w:lineRule="auto"/>
        <w:ind w:left="120"/>
        <w:jc w:val="center"/>
      </w:pPr>
    </w:p>
    <w:p w:rsidR="009029EA" w:rsidRDefault="009029EA" w:rsidP="00902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"Средняя школа №8"</w:t>
      </w:r>
    </w:p>
    <w:p w:rsidR="009029EA" w:rsidRDefault="009029EA" w:rsidP="009029EA">
      <w:pPr>
        <w:spacing w:after="0"/>
        <w:ind w:left="120"/>
      </w:pPr>
    </w:p>
    <w:p w:rsidR="002170A1" w:rsidRPr="003223A4" w:rsidRDefault="002170A1" w:rsidP="002170A1">
      <w:pPr>
        <w:suppressAutoHyphens/>
        <w:spacing w:after="0" w:line="240" w:lineRule="auto"/>
        <w:jc w:val="center"/>
        <w:rPr>
          <w:lang w:eastAsia="ar-SA"/>
        </w:rPr>
      </w:pPr>
    </w:p>
    <w:p w:rsidR="002170A1" w:rsidRPr="003223A4" w:rsidRDefault="002170A1" w:rsidP="002170A1">
      <w:pPr>
        <w:suppressAutoHyphens/>
        <w:spacing w:after="0" w:line="240" w:lineRule="auto"/>
        <w:jc w:val="center"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29EA" w:rsidTr="002B0316">
        <w:tc>
          <w:tcPr>
            <w:tcW w:w="3114" w:type="dxa"/>
            <w:noWrap/>
          </w:tcPr>
          <w:p w:rsidR="009029EA" w:rsidRDefault="009029EA" w:rsidP="002B031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029EA" w:rsidRDefault="009029EA" w:rsidP="002B0316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методического объединения естественно - научного цикла</w:t>
            </w:r>
          </w:p>
          <w:p w:rsidR="009029EA" w:rsidRDefault="009029EA" w:rsidP="002B031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29EA" w:rsidRDefault="009029EA" w:rsidP="002B03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Пашкова Е.В</w:t>
            </w:r>
          </w:p>
          <w:p w:rsidR="009029EA" w:rsidRDefault="009029EA" w:rsidP="002B03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 «№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1»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августа 202</w:t>
            </w:r>
            <w:r w:rsidR="00CE2E5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г.</w:t>
            </w:r>
          </w:p>
          <w:p w:rsidR="009029EA" w:rsidRDefault="009029EA" w:rsidP="002B031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noWrap/>
          </w:tcPr>
          <w:p w:rsidR="009029EA" w:rsidRDefault="009029EA" w:rsidP="002B031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029EA" w:rsidRDefault="009029EA" w:rsidP="002B0316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9029EA" w:rsidRDefault="009029EA" w:rsidP="002B031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29EA" w:rsidRDefault="009029EA" w:rsidP="002B03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Зазулина</w:t>
            </w:r>
            <w:proofErr w:type="spellEnd"/>
          </w:p>
          <w:p w:rsidR="009029EA" w:rsidRDefault="001D51A9" w:rsidP="002B03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029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9029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</w:t>
            </w:r>
            <w:r w:rsidR="00CE2E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9029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029EA" w:rsidRDefault="009029EA" w:rsidP="002B031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noWrap/>
          </w:tcPr>
          <w:p w:rsidR="009029EA" w:rsidRDefault="009029EA" w:rsidP="002B031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029EA" w:rsidRDefault="009029EA" w:rsidP="002B0316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МОУ "С</w:t>
            </w:r>
            <w:r w:rsidR="001D51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редняя школа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№8"</w:t>
            </w:r>
          </w:p>
          <w:p w:rsidR="009029EA" w:rsidRDefault="009029EA" w:rsidP="002B031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29EA" w:rsidRDefault="009029EA" w:rsidP="002B03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Ветвинская</w:t>
            </w:r>
            <w:proofErr w:type="spellEnd"/>
          </w:p>
          <w:p w:rsidR="009029EA" w:rsidRDefault="009029EA" w:rsidP="002B03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1D51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029EA" w:rsidRDefault="009029EA" w:rsidP="002B03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1D51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1» </w:t>
            </w:r>
            <w:proofErr w:type="gramStart"/>
            <w:r w:rsidR="001D51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CE2E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029EA" w:rsidRDefault="009029EA" w:rsidP="002B031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70A1" w:rsidRPr="003223A4" w:rsidRDefault="002170A1" w:rsidP="002170A1">
      <w:pPr>
        <w:suppressAutoHyphens/>
        <w:spacing w:after="0" w:line="240" w:lineRule="auto"/>
        <w:jc w:val="center"/>
        <w:rPr>
          <w:rFonts w:ascii="Verdana" w:hAnsi="Verdana" w:cs="Verdana"/>
          <w:sz w:val="18"/>
          <w:szCs w:val="18"/>
          <w:lang w:eastAsia="ar-SA"/>
        </w:rPr>
      </w:pPr>
    </w:p>
    <w:p w:rsidR="002170A1" w:rsidRDefault="002170A1" w:rsidP="002170A1">
      <w:pPr>
        <w:suppressAutoHyphens/>
        <w:spacing w:after="0" w:line="240" w:lineRule="auto"/>
        <w:jc w:val="center"/>
        <w:rPr>
          <w:lang w:eastAsia="ar-SA"/>
        </w:rPr>
      </w:pPr>
    </w:p>
    <w:p w:rsidR="002170A1" w:rsidRDefault="002170A1" w:rsidP="002170A1">
      <w:pPr>
        <w:suppressAutoHyphens/>
        <w:spacing w:after="0" w:line="240" w:lineRule="auto"/>
        <w:jc w:val="center"/>
        <w:rPr>
          <w:lang w:eastAsia="ar-SA"/>
        </w:rPr>
      </w:pPr>
    </w:p>
    <w:p w:rsidR="002170A1" w:rsidRPr="003223A4" w:rsidRDefault="002170A1" w:rsidP="002170A1">
      <w:pPr>
        <w:suppressAutoHyphens/>
        <w:spacing w:after="0" w:line="240" w:lineRule="auto"/>
        <w:jc w:val="center"/>
        <w:rPr>
          <w:b/>
          <w:bCs/>
          <w:sz w:val="40"/>
          <w:szCs w:val="40"/>
          <w:lang w:eastAsia="ar-SA"/>
        </w:rPr>
      </w:pPr>
    </w:p>
    <w:p w:rsidR="002170A1" w:rsidRDefault="002170A1" w:rsidP="002170A1">
      <w:pPr>
        <w:suppressAutoHyphens/>
        <w:spacing w:after="0" w:line="240" w:lineRule="auto"/>
        <w:rPr>
          <w:b/>
          <w:bCs/>
          <w:lang w:eastAsia="ar-SA"/>
        </w:rPr>
      </w:pPr>
    </w:p>
    <w:p w:rsidR="00543F7A" w:rsidRDefault="00543F7A" w:rsidP="002170A1">
      <w:pPr>
        <w:suppressAutoHyphens/>
        <w:spacing w:after="0" w:line="240" w:lineRule="auto"/>
        <w:rPr>
          <w:b/>
          <w:bCs/>
          <w:lang w:eastAsia="ar-SA"/>
        </w:rPr>
      </w:pPr>
    </w:p>
    <w:p w:rsidR="00543F7A" w:rsidRDefault="00543F7A" w:rsidP="002170A1">
      <w:pPr>
        <w:suppressAutoHyphens/>
        <w:spacing w:after="0" w:line="240" w:lineRule="auto"/>
        <w:rPr>
          <w:b/>
          <w:bCs/>
          <w:lang w:eastAsia="ar-SA"/>
        </w:rPr>
      </w:pPr>
    </w:p>
    <w:p w:rsidR="009029EA" w:rsidRDefault="009029EA" w:rsidP="00902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29EA" w:rsidRDefault="009029EA" w:rsidP="009029EA">
      <w:pPr>
        <w:spacing w:after="0"/>
        <w:ind w:left="120"/>
        <w:jc w:val="center"/>
      </w:pPr>
    </w:p>
    <w:p w:rsidR="009029EA" w:rsidRDefault="009029EA" w:rsidP="00902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«Астрономия. Базовый уровень»</w:t>
      </w:r>
    </w:p>
    <w:p w:rsidR="009029EA" w:rsidRDefault="009029EA" w:rsidP="009029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классов </w:t>
      </w:r>
    </w:p>
    <w:p w:rsidR="009029EA" w:rsidRDefault="009029EA" w:rsidP="009029EA">
      <w:pPr>
        <w:spacing w:after="0"/>
        <w:ind w:left="120"/>
        <w:jc w:val="center"/>
      </w:pPr>
    </w:p>
    <w:p w:rsidR="009029EA" w:rsidRDefault="009029EA" w:rsidP="009029EA">
      <w:pPr>
        <w:spacing w:after="0"/>
        <w:ind w:left="120"/>
        <w:jc w:val="center"/>
      </w:pPr>
    </w:p>
    <w:p w:rsidR="009029EA" w:rsidRPr="001D51A9" w:rsidRDefault="001D51A9" w:rsidP="001D51A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1D51A9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1D51A9">
        <w:rPr>
          <w:rFonts w:ascii="Times New Roman" w:hAnsi="Times New Roman" w:cs="Times New Roman"/>
          <w:sz w:val="28"/>
          <w:szCs w:val="28"/>
        </w:rPr>
        <w:t>Секаев</w:t>
      </w:r>
      <w:proofErr w:type="spellEnd"/>
      <w:r w:rsidRPr="001D51A9">
        <w:rPr>
          <w:rFonts w:ascii="Times New Roman" w:hAnsi="Times New Roman" w:cs="Times New Roman"/>
          <w:sz w:val="28"/>
          <w:szCs w:val="28"/>
        </w:rPr>
        <w:t xml:space="preserve"> Т.Ю.</w:t>
      </w:r>
    </w:p>
    <w:p w:rsidR="009029EA" w:rsidRDefault="009029EA" w:rsidP="009029EA">
      <w:pPr>
        <w:spacing w:after="0"/>
      </w:pPr>
    </w:p>
    <w:p w:rsidR="009029EA" w:rsidRDefault="009029EA" w:rsidP="009029EA">
      <w:pPr>
        <w:spacing w:after="0"/>
      </w:pPr>
    </w:p>
    <w:p w:rsidR="009029EA" w:rsidRDefault="009029EA" w:rsidP="009029EA">
      <w:pPr>
        <w:spacing w:after="0"/>
      </w:pPr>
    </w:p>
    <w:p w:rsidR="009029EA" w:rsidRDefault="009029EA" w:rsidP="009029EA">
      <w:pPr>
        <w:spacing w:after="0"/>
      </w:pPr>
    </w:p>
    <w:p w:rsidR="009029EA" w:rsidRDefault="009029EA" w:rsidP="009029EA">
      <w:pPr>
        <w:spacing w:after="0"/>
      </w:pPr>
    </w:p>
    <w:p w:rsidR="009029EA" w:rsidRDefault="009029EA" w:rsidP="009029EA">
      <w:pPr>
        <w:spacing w:after="0"/>
        <w:ind w:left="120"/>
        <w:jc w:val="center"/>
      </w:pPr>
    </w:p>
    <w:p w:rsidR="009029EA" w:rsidRDefault="009029EA" w:rsidP="009029EA">
      <w:pPr>
        <w:spacing w:after="0"/>
        <w:ind w:left="120"/>
        <w:jc w:val="center"/>
      </w:pPr>
    </w:p>
    <w:p w:rsidR="009029EA" w:rsidRPr="001D51A9" w:rsidRDefault="009029EA" w:rsidP="009029EA">
      <w:pPr>
        <w:spacing w:after="0"/>
        <w:ind w:left="120"/>
        <w:jc w:val="center"/>
      </w:pPr>
    </w:p>
    <w:p w:rsidR="00ED0EA0" w:rsidRPr="001D51A9" w:rsidRDefault="00ED0EA0" w:rsidP="009029EA">
      <w:pPr>
        <w:spacing w:after="0"/>
        <w:ind w:left="120"/>
        <w:jc w:val="center"/>
      </w:pPr>
    </w:p>
    <w:p w:rsidR="00ED0EA0" w:rsidRPr="001D51A9" w:rsidRDefault="00ED0EA0" w:rsidP="009029EA">
      <w:pPr>
        <w:spacing w:after="0"/>
        <w:ind w:left="120"/>
        <w:jc w:val="center"/>
      </w:pPr>
    </w:p>
    <w:p w:rsidR="00ED0EA0" w:rsidRPr="001D51A9" w:rsidRDefault="00ED0EA0" w:rsidP="001D51A9">
      <w:pPr>
        <w:spacing w:after="0"/>
      </w:pPr>
    </w:p>
    <w:p w:rsidR="00543F7A" w:rsidRPr="001D51A9" w:rsidRDefault="009029EA" w:rsidP="00ED0EA0">
      <w:pPr>
        <w:spacing w:after="0"/>
        <w:ind w:left="120"/>
        <w:jc w:val="center"/>
      </w:pPr>
      <w:bookmarkStart w:id="0" w:name="62ee4c66-afc2-48b9-8903-39adf2f93014"/>
      <w:r>
        <w:rPr>
          <w:rFonts w:ascii="Times New Roman" w:hAnsi="Times New Roman"/>
          <w:b/>
          <w:color w:val="000000"/>
          <w:sz w:val="28"/>
        </w:rPr>
        <w:t>202</w:t>
      </w:r>
      <w:r w:rsidR="00CE2E50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-202</w:t>
      </w:r>
      <w:bookmarkEnd w:id="0"/>
      <w:r w:rsidR="00CE2E50">
        <w:rPr>
          <w:rFonts w:ascii="Times New Roman" w:hAnsi="Times New Roman"/>
          <w:b/>
          <w:color w:val="000000"/>
          <w:sz w:val="28"/>
        </w:rPr>
        <w:t>5</w:t>
      </w:r>
      <w:bookmarkStart w:id="1" w:name="_GoBack"/>
      <w:bookmarkEnd w:id="1"/>
      <w:r w:rsidR="001D51A9">
        <w:rPr>
          <w:rFonts w:ascii="Times New Roman" w:hAnsi="Times New Roman"/>
          <w:b/>
          <w:color w:val="000000"/>
          <w:sz w:val="28"/>
        </w:rPr>
        <w:t xml:space="preserve"> учебный год</w:t>
      </w:r>
    </w:p>
    <w:p w:rsidR="002170A1" w:rsidRPr="002170A1" w:rsidRDefault="002170A1" w:rsidP="00CE1C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70A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физике составлена  в соответствии с требованиями Федерального компонента государственного образовательного стандарта среднего общего образования. (ФКГОС СОО); требованиями к результатам освоения основной </w:t>
      </w:r>
      <w:proofErr w:type="gramStart"/>
      <w:r w:rsidRPr="00B44D63">
        <w:rPr>
          <w:rFonts w:ascii="Times New Roman" w:eastAsia="Times New Roman" w:hAnsi="Times New Roman" w:cs="Times New Roman"/>
          <w:sz w:val="28"/>
          <w:szCs w:val="28"/>
        </w:rPr>
        <w:t>образовательной  программы</w:t>
      </w:r>
      <w:proofErr w:type="gramEnd"/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 ; примерной программы средней (полной) общеобразовательной школы и авторской программы (базовый уровень) учебного предмета АСТРОНОМИЯ 11 </w:t>
      </w:r>
      <w:proofErr w:type="spellStart"/>
      <w:r w:rsidRPr="00B44D63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. (авторы программы Б.А. Воронцов-Вельяминов, Е.К. </w:t>
      </w:r>
      <w:proofErr w:type="spellStart"/>
      <w:r w:rsidRPr="00B44D63">
        <w:rPr>
          <w:rFonts w:ascii="Times New Roman" w:eastAsia="Times New Roman" w:hAnsi="Times New Roman" w:cs="Times New Roman"/>
          <w:sz w:val="28"/>
          <w:szCs w:val="28"/>
        </w:rPr>
        <w:t>Страут</w:t>
      </w:r>
      <w:proofErr w:type="spellEnd"/>
      <w:r w:rsidRPr="00B44D63">
        <w:rPr>
          <w:rFonts w:ascii="Times New Roman" w:eastAsia="Times New Roman" w:hAnsi="Times New Roman" w:cs="Times New Roman"/>
          <w:sz w:val="28"/>
          <w:szCs w:val="28"/>
        </w:rPr>
        <w:t>, М.: Дрофа, 2013г.), рекомендованная письмом департамента государственной политики в образовании МО и Н РФ от 07.07.2005г. №03-1263;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Согласно учебному плану предмет астрономия относится к области естественных наук и на его изучение в 11 А классе отводится 34 часа (34 учебных недели), из расчета 1 час в неделю. Уровень обучения -базовый.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освоения учебного предмета 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Учащиеся должны: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1. Знать, понимать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-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B44D63">
        <w:rPr>
          <w:rFonts w:ascii="Times New Roman" w:eastAsia="Times New Roman" w:hAnsi="Times New Roman" w:cs="Times New Roman"/>
          <w:sz w:val="28"/>
          <w:szCs w:val="28"/>
        </w:rPr>
        <w:t>метеороид</w:t>
      </w:r>
      <w:proofErr w:type="spellEnd"/>
      <w:r w:rsidRPr="00B44D63">
        <w:rPr>
          <w:rFonts w:ascii="Times New Roman" w:eastAsia="Times New Roman" w:hAnsi="Times New Roman" w:cs="Times New Roman"/>
          <w:sz w:val="28"/>
          <w:szCs w:val="28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B44D63">
        <w:rPr>
          <w:rFonts w:ascii="Times New Roman" w:eastAsia="Times New Roman" w:hAnsi="Times New Roman" w:cs="Times New Roman"/>
          <w:sz w:val="28"/>
          <w:szCs w:val="28"/>
        </w:rPr>
        <w:t>экзопланета</w:t>
      </w:r>
      <w:proofErr w:type="spellEnd"/>
      <w:r w:rsidRPr="00B44D63">
        <w:rPr>
          <w:rFonts w:ascii="Times New Roman" w:eastAsia="Times New Roman" w:hAnsi="Times New Roman" w:cs="Times New Roman"/>
          <w:sz w:val="28"/>
          <w:szCs w:val="28"/>
        </w:rPr>
        <w:t>), спектральная классификация звезд, параллакс, реликтовое излучение, Большой Взрыв, черная дыра;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смысл физических величин: парсек, световой год, астрономическая единица, звездная величина;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смысл физического закона Хаббла;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основные этапы освоения космического пространства;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гипотезы происхождения Солнечной системы;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основные характеристики и строение Солнца, солнечной атмосферы;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размеры Галактики, положение и период обращения Солнца относительно центра Галактики;</w:t>
      </w:r>
    </w:p>
    <w:p w:rsidR="00B44D63" w:rsidRPr="00B44D63" w:rsidRDefault="00B44D63" w:rsidP="00B44D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Уметь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lastRenderedPageBreak/>
        <w:t>-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- использовать приобретенные знания и умения в практической деятельности и повседневной жизни для: понимания взаимосвязи астрономии с другими науками, в основе которых лежат знания по астрономии, отделение ее от лженаук; оценивания информации, содержащейся в сообщениях СМИ, Интернете, научно-популярных статьях.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Основное содержание 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(34 часа в год, 1 час в неделю)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ПРЕДМЕТ АСТРОНОМИИ 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ОСНОВЫ ПРАКТИЧЕСКОЙ АСТРОНОМИИ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 Движение Земли вокруг Солнца. Видимое движение и фазы Луны. Солнечные и лунные затмения. Время и календарь.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ЗАКОНЫ ДВИЖЕНИЯ НЕБЕСНЫХ ТЕЛ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СОЛНЕЧНАЯ СИСТЕМА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МЕТОДЫ АСТРОНОМИЧЕСКИХ ИССЛЕДОВАНИЙ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 xml:space="preserve">Электромагнитное излучение, космические лучи и Гравитационные волны как источник информации о природе и свойствах небесных тел. </w:t>
      </w:r>
      <w:r w:rsidRPr="00B44D63">
        <w:rPr>
          <w:rFonts w:ascii="Times New Roman" w:eastAsia="Times New Roman" w:hAnsi="Times New Roman" w:cs="Times New Roman"/>
          <w:sz w:val="28"/>
          <w:szCs w:val="28"/>
        </w:rPr>
        <w:lastRenderedPageBreak/>
        <w:t>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ЗВЕЗДЫ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 Солнечно-земные связи.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НАША ГАЛАКТИКА – МЛЕЧНЫЙ ПУТЬ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ГАЛАКТИКИ. СТРОЕНИЕ И ЭВОЛЮЦИЯ ВСЕЛЕННОЙ</w:t>
      </w:r>
    </w:p>
    <w:p w:rsidR="00B44D63" w:rsidRPr="00B44D63" w:rsidRDefault="00B44D63" w:rsidP="00B44D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4D63">
        <w:rPr>
          <w:rFonts w:ascii="Times New Roman" w:eastAsia="Times New Roman" w:hAnsi="Times New Roman" w:cs="Times New Roman"/>
          <w:sz w:val="28"/>
          <w:szCs w:val="28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B44D63" w:rsidRDefault="00B44D63" w:rsidP="004A5A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0A1" w:rsidRDefault="002170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516EE" w:rsidRPr="004A5AC8" w:rsidRDefault="003867EE" w:rsidP="004A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4A5AC8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tbl>
      <w:tblPr>
        <w:tblW w:w="8028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2"/>
        <w:gridCol w:w="2081"/>
        <w:gridCol w:w="2810"/>
        <w:gridCol w:w="959"/>
        <w:gridCol w:w="1486"/>
      </w:tblGrid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gridSpan w:val="3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1/1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астрономии Звездное небо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астрономия, роль наблюдений в астрономии, связь астрономии с другими науками, значение астрономии. Что такое созвездие, основные созвездия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Горизонтальная система </w:t>
            </w:r>
            <w:proofErr w:type="gramStart"/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координат.,</w:t>
            </w:r>
            <w:proofErr w:type="gramEnd"/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Экваториальная система координат,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Горизонтальная система </w:t>
            </w:r>
            <w:proofErr w:type="gramStart"/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координат.,</w:t>
            </w:r>
            <w:proofErr w:type="gramEnd"/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Экваториальная система координат. Основные точки небесной сферы.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вида звездного неба в течение суток. Изменение вида звездного неба в течение года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Небесная сфера и ее вращение, изменение горизонтальных координат, кульминации светил видимое годичное движение Солнца, годичное движение Солнца и вид звездного неба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определения географической широты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5/5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измерения времени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времени с географической долготой, системы счета времени, понятие о летосчислении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gridSpan w:val="3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6/1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Видимое движение планет. Развитие представлений о Солнечной системе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Петлеобразное движение планет, конфигурации планет, сидерические и синодические периоды обращения планет. Астрономия в древности, геоцентрические системы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мира, гелиоцентрическая система мира, становление гелиоцентрического мировоззрения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7/2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Кеплера — законы движения небесных тел.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уточнение Ньютоном законов Кеплера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Три закона Кеплера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всемирного тяготения, возмущения, открытие Нептуна, законы Кеплера в формулировке Ньютона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8/3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расстояний до тел Солнечной системы и размеров небесных тел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определение размеров тел Солнечной системы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9/4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«Земля — Луна»</w:t>
            </w:r>
            <w:r w:rsidR="00E9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Луны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условия на Луне, поверхность Луны, лунные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породы. Основные движения Земли, форма Земли. Луна — спутник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Земли.  Солнечные и лунные затмения.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10/5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Планеты земной группы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характеристики атмосферы, поверхности, строение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11/6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Планеты-гиганты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характеристика, особенности строения.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12/7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Спутники планет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Спутники планет земной группы, спутники планет -гигантов, характеристики, строение.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13/8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Астероиды и метеориты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Кометы и метеоры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Закономерность в расстояниях пла</w:t>
            </w:r>
            <w:r w:rsidR="00E967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 Солнца и пояс астероидов,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 астероидов, физические характеристики астероидов, метеориты.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Открытие комет, вид, строение, орбиты, природа комет, метеоры и болиды, метеорные потоки.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gridSpan w:val="3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и звезды</w:t>
            </w: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14/1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Солнце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 телескоп, вращение, размеры, масса, светимость, температура Солнца и состояние вещества на нем, химический состав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15/2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энергии и внутреннее строение Солнца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Протон -протонный цикл, понятие о моделях внутреннего строения Солнца.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16/3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атмосферы Солнца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Фотосфера, хромосфера, солнечная корона, солнечная активность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17/4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и жизнь Земли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использования солнечной энергии, коротковолновое излучение, радиоизлучение, корпускулярное излучение, проблема «Солнце — Земля»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18/5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до звезд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расстояний по годичным параллаксам, видимые и абсолютные звездные величины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19/6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скорости звезд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E96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движения и тангенциальные скорости звезд,</w:t>
            </w:r>
            <w:r w:rsidR="00E9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 Доплера и определение лучевых скоростей звезд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20/7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природа звезд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Цвет, температура, спектры и химический состав, светимости, радиусы, массы, средние плотности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21/8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физическими характеристиками звезд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 «спектр—светимость», соотношение «масса— светимость», вращение звезд различных спектральных классов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22/9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Двойные звезды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Оптические и физические двойные звезды,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масс звезд из наблюдений двойных звезд, невидимые спутники звезд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23/10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переменные, нейтронные звезды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Цефеиды, другие физические переменные звезды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24/11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и сверхновые звезды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и сверхновые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25/12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Нейтронные звезды. Черные дыры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Нейтронные звезды. Черные дыры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26/13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Солнце и звезды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полученных знаний 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7EE" w:rsidRPr="007516EE" w:rsidTr="00CE1C4C">
        <w:trPr>
          <w:tblCellSpacing w:w="0" w:type="dxa"/>
        </w:trPr>
        <w:tc>
          <w:tcPr>
            <w:tcW w:w="8028" w:type="dxa"/>
            <w:gridSpan w:val="5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867EE" w:rsidRPr="007516EE" w:rsidRDefault="003867EE" w:rsidP="003867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эволюция галактики</w:t>
            </w: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27/1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Галактика 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—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28/2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галактики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других галактик, определение размеров, расстояний и масс галактик; многообразие галактик, радиогалактики и активность ядер галактик, квазары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29/3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CE1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Метагалактика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30/4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эволюция звезд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галактик и звезд, происхождение и эволюция звезд.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31/5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Происхождение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планет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Возраст Земли и других тел Солнечной системы, </w:t>
            </w: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закономерности в Солнечной системе, первые космогонические гипотезы, современные представления о происхождении планет</w:t>
            </w: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32/6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и разум во Вселенной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Вселенной и жизнь, проблема внеземных цивилизаций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33/7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 учащихся по 1-му из разделов курса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6EE" w:rsidRPr="007516EE" w:rsidTr="00CE1C4C">
        <w:trPr>
          <w:tblCellSpacing w:w="0" w:type="dxa"/>
        </w:trPr>
        <w:tc>
          <w:tcPr>
            <w:tcW w:w="67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34/8</w:t>
            </w:r>
          </w:p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6E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исследования вселенной</w:t>
            </w:r>
          </w:p>
        </w:tc>
        <w:tc>
          <w:tcPr>
            <w:tcW w:w="284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16EE" w:rsidRPr="007516EE" w:rsidRDefault="007516EE" w:rsidP="00751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16EE" w:rsidRPr="007516EE" w:rsidRDefault="007516EE" w:rsidP="0075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16EE" w:rsidRPr="007516EE" w:rsidRDefault="007516EE" w:rsidP="0075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16EE" w:rsidRPr="007516EE" w:rsidRDefault="007516EE" w:rsidP="0075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16EE" w:rsidRPr="007516EE" w:rsidRDefault="007516EE" w:rsidP="0075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6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16EE" w:rsidRDefault="007516EE"/>
    <w:sectPr w:rsidR="007516EE" w:rsidSect="002170A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74D30"/>
    <w:multiLevelType w:val="multilevel"/>
    <w:tmpl w:val="BB566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6EE"/>
    <w:rsid w:val="001D51A9"/>
    <w:rsid w:val="002170A1"/>
    <w:rsid w:val="00235D65"/>
    <w:rsid w:val="00385778"/>
    <w:rsid w:val="003867EE"/>
    <w:rsid w:val="003D4D08"/>
    <w:rsid w:val="004A5AC8"/>
    <w:rsid w:val="00543F7A"/>
    <w:rsid w:val="005E17F5"/>
    <w:rsid w:val="007516EE"/>
    <w:rsid w:val="007F0BA6"/>
    <w:rsid w:val="008756B3"/>
    <w:rsid w:val="009029EA"/>
    <w:rsid w:val="00B44D63"/>
    <w:rsid w:val="00C7496F"/>
    <w:rsid w:val="00CE1C4C"/>
    <w:rsid w:val="00CE2E50"/>
    <w:rsid w:val="00DE291D"/>
    <w:rsid w:val="00E9674F"/>
    <w:rsid w:val="00ED0EA0"/>
    <w:rsid w:val="00E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BE04F-9DB6-44D0-B59C-FCCBBB00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B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44D63"/>
  </w:style>
  <w:style w:type="character" w:customStyle="1" w:styleId="c38">
    <w:name w:val="c38"/>
    <w:basedOn w:val="a0"/>
    <w:rsid w:val="00B44D63"/>
  </w:style>
  <w:style w:type="character" w:customStyle="1" w:styleId="c19">
    <w:name w:val="c19"/>
    <w:basedOn w:val="a0"/>
    <w:rsid w:val="00B44D63"/>
  </w:style>
  <w:style w:type="paragraph" w:customStyle="1" w:styleId="c10">
    <w:name w:val="c10"/>
    <w:basedOn w:val="a"/>
    <w:rsid w:val="00B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B44D63"/>
  </w:style>
  <w:style w:type="paragraph" w:customStyle="1" w:styleId="c25">
    <w:name w:val="c25"/>
    <w:basedOn w:val="a"/>
    <w:rsid w:val="00B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B44D63"/>
  </w:style>
  <w:style w:type="paragraph" w:customStyle="1" w:styleId="c13">
    <w:name w:val="c13"/>
    <w:basedOn w:val="a"/>
    <w:rsid w:val="00B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D5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Админ</cp:lastModifiedBy>
  <cp:revision>13</cp:revision>
  <cp:lastPrinted>2023-11-14T08:42:00Z</cp:lastPrinted>
  <dcterms:created xsi:type="dcterms:W3CDTF">2018-12-18T14:42:00Z</dcterms:created>
  <dcterms:modified xsi:type="dcterms:W3CDTF">2024-12-25T08:15:00Z</dcterms:modified>
</cp:coreProperties>
</file>