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7DA" w:rsidRPr="009423D6" w:rsidRDefault="00A117DA" w:rsidP="00A117DA">
      <w:pPr>
        <w:suppressAutoHyphens/>
        <w:spacing w:after="0"/>
        <w:ind w:left="360"/>
        <w:jc w:val="center"/>
        <w:rPr>
          <w:rFonts w:ascii="Times New Roman" w:hAnsi="Times New Roman" w:cs="Times New Roman"/>
          <w:lang w:eastAsia="ar-SA"/>
        </w:rPr>
      </w:pPr>
      <w:bookmarkStart w:id="0" w:name="_Toc144129562"/>
      <w:bookmarkStart w:id="1" w:name="_Hlk143880448"/>
      <w:r w:rsidRPr="009423D6">
        <w:rPr>
          <w:rFonts w:ascii="Times New Roman" w:hAnsi="Times New Roman" w:cs="Times New Roman"/>
          <w:lang w:eastAsia="ar-SA"/>
        </w:rPr>
        <w:t>МУНИЦИПАЛЬНОЕ ОБЩЕОБРАЗОВАТЕЛЬНОЕ УЧРЕЖДЕНИЕ</w:t>
      </w:r>
    </w:p>
    <w:p w:rsidR="00A117DA" w:rsidRPr="009423D6" w:rsidRDefault="00A117DA" w:rsidP="00A117DA">
      <w:pPr>
        <w:suppressAutoHyphens/>
        <w:spacing w:after="0"/>
        <w:ind w:left="360"/>
        <w:jc w:val="center"/>
        <w:rPr>
          <w:rFonts w:ascii="Times New Roman" w:hAnsi="Times New Roman" w:cs="Times New Roman"/>
          <w:lang w:eastAsia="ar-SA"/>
        </w:rPr>
      </w:pPr>
      <w:r w:rsidRPr="009423D6">
        <w:rPr>
          <w:rFonts w:ascii="Times New Roman" w:hAnsi="Times New Roman" w:cs="Times New Roman"/>
          <w:lang w:eastAsia="ar-SA"/>
        </w:rPr>
        <w:t xml:space="preserve">«Средняя общеобразовательная школа №8» </w:t>
      </w:r>
    </w:p>
    <w:p w:rsidR="00A117DA" w:rsidRPr="009423D6" w:rsidRDefault="00A117DA" w:rsidP="00A117DA">
      <w:pPr>
        <w:suppressAutoHyphens/>
        <w:spacing w:after="0"/>
        <w:ind w:left="360"/>
        <w:jc w:val="center"/>
        <w:rPr>
          <w:rFonts w:ascii="Times New Roman" w:hAnsi="Times New Roman" w:cs="Times New Roman"/>
          <w:lang w:eastAsia="ar-SA"/>
        </w:rPr>
      </w:pPr>
      <w:r w:rsidRPr="009423D6">
        <w:rPr>
          <w:rFonts w:ascii="Times New Roman" w:hAnsi="Times New Roman" w:cs="Times New Roman"/>
          <w:lang w:eastAsia="ar-SA"/>
        </w:rPr>
        <w:t>г.о. Саранск Республика Мордовия</w:t>
      </w:r>
    </w:p>
    <w:p w:rsidR="00A117DA" w:rsidRPr="009423D6" w:rsidRDefault="00A117DA" w:rsidP="00A117DA">
      <w:pPr>
        <w:suppressAutoHyphens/>
        <w:spacing w:after="0"/>
        <w:ind w:left="360"/>
        <w:jc w:val="center"/>
        <w:rPr>
          <w:rFonts w:ascii="Times New Roman" w:hAnsi="Times New Roman" w:cs="Times New Roman"/>
          <w:lang w:eastAsia="ar-SA"/>
        </w:rPr>
      </w:pPr>
    </w:p>
    <w:p w:rsidR="00A117DA" w:rsidRPr="009423D6" w:rsidRDefault="00A117DA" w:rsidP="00A117DA">
      <w:pPr>
        <w:suppressAutoHyphens/>
        <w:spacing w:after="0"/>
        <w:ind w:left="360"/>
        <w:rPr>
          <w:rFonts w:ascii="Times New Roman" w:hAnsi="Times New Roman" w:cs="Times New Roman"/>
          <w:lang w:eastAsia="ar-SA"/>
        </w:rPr>
      </w:pPr>
    </w:p>
    <w:tbl>
      <w:tblPr>
        <w:tblW w:w="10031" w:type="dxa"/>
        <w:tblLayout w:type="fixed"/>
        <w:tblLook w:val="0000"/>
      </w:tblPr>
      <w:tblGrid>
        <w:gridCol w:w="3085"/>
        <w:gridCol w:w="3260"/>
        <w:gridCol w:w="3686"/>
      </w:tblGrid>
      <w:tr w:rsidR="00A117DA" w:rsidRPr="009423D6" w:rsidTr="003C06A4">
        <w:tc>
          <w:tcPr>
            <w:tcW w:w="3085" w:type="dxa"/>
          </w:tcPr>
          <w:p w:rsidR="00A117DA" w:rsidRPr="009423D6" w:rsidRDefault="00A117DA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>РАССМОТРЕНА</w:t>
            </w:r>
          </w:p>
          <w:p w:rsidR="00A117DA" w:rsidRPr="009423D6" w:rsidRDefault="00A117DA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И РЕКОМЕНДОВАНА </w:t>
            </w:r>
          </w:p>
          <w:p w:rsidR="00A117DA" w:rsidRPr="009423D6" w:rsidRDefault="00A117DA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>К УТВЕРЖДЕНИЮ</w:t>
            </w:r>
          </w:p>
          <w:p w:rsidR="00A117DA" w:rsidRPr="009423D6" w:rsidRDefault="00A117DA" w:rsidP="003C06A4">
            <w:pPr>
              <w:pBdr>
                <w:bottom w:val="single" w:sz="8" w:space="1" w:color="000000"/>
              </w:pBd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>Руководитель МО учителей начальных классов</w:t>
            </w:r>
          </w:p>
          <w:p w:rsidR="00A117DA" w:rsidRPr="009423D6" w:rsidRDefault="00A117DA" w:rsidP="003C06A4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423D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Фадеева О.А. </w:t>
            </w:r>
          </w:p>
          <w:p w:rsidR="00A117DA" w:rsidRPr="009423D6" w:rsidRDefault="00A117DA" w:rsidP="003C06A4">
            <w:pPr>
              <w:suppressAutoHyphens/>
              <w:spacing w:after="0"/>
              <w:ind w:left="360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>протокол №1от «</w:t>
            </w:r>
            <w:r w:rsidRPr="009423D6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260" w:type="dxa"/>
          </w:tcPr>
          <w:p w:rsidR="00A117DA" w:rsidRPr="009423D6" w:rsidRDefault="00A117DA" w:rsidP="003C06A4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>СОГЛАСОВАНО</w:t>
            </w:r>
          </w:p>
          <w:p w:rsidR="00A117DA" w:rsidRPr="009423D6" w:rsidRDefault="00A117DA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>Заместитель директора по УВР</w:t>
            </w:r>
          </w:p>
          <w:p w:rsidR="00A117DA" w:rsidRPr="009423D6" w:rsidRDefault="00A117DA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 xml:space="preserve">____________М.И. Малышева </w:t>
            </w:r>
          </w:p>
          <w:p w:rsidR="00A117DA" w:rsidRPr="009423D6" w:rsidRDefault="00A117DA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>«30» августа 2023 г.</w:t>
            </w:r>
          </w:p>
        </w:tc>
        <w:tc>
          <w:tcPr>
            <w:tcW w:w="3686" w:type="dxa"/>
          </w:tcPr>
          <w:p w:rsidR="00A117DA" w:rsidRPr="009423D6" w:rsidRDefault="00A117DA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>УТВЕРЖДАЮ</w:t>
            </w:r>
          </w:p>
          <w:p w:rsidR="00A117DA" w:rsidRPr="009423D6" w:rsidRDefault="00A117DA" w:rsidP="003C06A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 xml:space="preserve">Директор </w:t>
            </w:r>
          </w:p>
          <w:p w:rsidR="00A117DA" w:rsidRPr="009423D6" w:rsidRDefault="00A117DA" w:rsidP="003C06A4">
            <w:pPr>
              <w:tabs>
                <w:tab w:val="center" w:pos="1593"/>
              </w:tabs>
              <w:suppressAutoHyphens/>
              <w:spacing w:after="0"/>
              <w:ind w:left="360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9423D6">
              <w:rPr>
                <w:rFonts w:ascii="Times New Roman" w:hAnsi="Times New Roman" w:cs="Times New Roman"/>
                <w:lang w:eastAsia="ar-SA"/>
              </w:rPr>
              <w:t>Ветвинская</w:t>
            </w:r>
            <w:proofErr w:type="spellEnd"/>
          </w:p>
          <w:p w:rsidR="00A117DA" w:rsidRPr="009423D6" w:rsidRDefault="00A117DA" w:rsidP="003C06A4">
            <w:pPr>
              <w:suppressAutoHyphens/>
              <w:spacing w:after="0"/>
              <w:ind w:left="360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>«01»сентября 2023 г.</w:t>
            </w:r>
          </w:p>
          <w:p w:rsidR="00A117DA" w:rsidRPr="009423D6" w:rsidRDefault="00A117DA" w:rsidP="003C06A4">
            <w:pPr>
              <w:suppressAutoHyphens/>
              <w:spacing w:after="0"/>
              <w:ind w:left="360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 xml:space="preserve">Приказ №____ </w:t>
            </w:r>
          </w:p>
          <w:p w:rsidR="00A117DA" w:rsidRPr="009423D6" w:rsidRDefault="00A117DA" w:rsidP="003C06A4">
            <w:pPr>
              <w:suppressAutoHyphens/>
              <w:spacing w:after="0"/>
              <w:ind w:left="360"/>
              <w:rPr>
                <w:rFonts w:ascii="Times New Roman" w:hAnsi="Times New Roman" w:cs="Times New Roman"/>
                <w:lang w:eastAsia="ar-SA"/>
              </w:rPr>
            </w:pPr>
            <w:r w:rsidRPr="009423D6">
              <w:rPr>
                <w:rFonts w:ascii="Times New Roman" w:hAnsi="Times New Roman" w:cs="Times New Roman"/>
                <w:lang w:eastAsia="ar-SA"/>
              </w:rPr>
              <w:t>от «01»сентября 2023 г.</w:t>
            </w:r>
          </w:p>
        </w:tc>
      </w:tr>
    </w:tbl>
    <w:p w:rsidR="00A117DA" w:rsidRPr="009423D6" w:rsidRDefault="00A117DA" w:rsidP="00A117DA">
      <w:pPr>
        <w:suppressAutoHyphens/>
        <w:spacing w:after="0"/>
        <w:ind w:left="360"/>
        <w:jc w:val="center"/>
        <w:rPr>
          <w:rFonts w:ascii="Times New Roman" w:hAnsi="Times New Roman" w:cs="Times New Roman"/>
          <w:sz w:val="18"/>
          <w:szCs w:val="18"/>
          <w:lang w:eastAsia="ar-SA"/>
        </w:rPr>
      </w:pPr>
    </w:p>
    <w:p w:rsidR="00A117DA" w:rsidRPr="009423D6" w:rsidRDefault="00A117DA" w:rsidP="00A117DA">
      <w:pPr>
        <w:suppressAutoHyphens/>
        <w:spacing w:after="0"/>
        <w:ind w:left="360"/>
        <w:jc w:val="center"/>
        <w:rPr>
          <w:rFonts w:ascii="Times New Roman" w:hAnsi="Times New Roman" w:cs="Times New Roman"/>
          <w:lang w:eastAsia="ar-SA"/>
        </w:rPr>
      </w:pPr>
    </w:p>
    <w:p w:rsidR="00A117DA" w:rsidRPr="009423D6" w:rsidRDefault="00A117DA" w:rsidP="00A117DA">
      <w:pPr>
        <w:suppressAutoHyphens/>
        <w:spacing w:after="0"/>
        <w:ind w:left="360"/>
        <w:jc w:val="center"/>
        <w:rPr>
          <w:rFonts w:ascii="Times New Roman" w:hAnsi="Times New Roman" w:cs="Times New Roman"/>
          <w:lang w:eastAsia="ar-SA"/>
        </w:rPr>
      </w:pPr>
    </w:p>
    <w:p w:rsidR="00A117DA" w:rsidRPr="009423D6" w:rsidRDefault="00A117DA" w:rsidP="00A117DA">
      <w:pPr>
        <w:suppressAutoHyphens/>
        <w:spacing w:after="0"/>
        <w:ind w:left="360"/>
        <w:jc w:val="center"/>
        <w:rPr>
          <w:rFonts w:ascii="Times New Roman" w:hAnsi="Times New Roman" w:cs="Times New Roman"/>
          <w:lang w:eastAsia="ar-SA"/>
        </w:rPr>
      </w:pPr>
    </w:p>
    <w:p w:rsidR="00A117DA" w:rsidRPr="009423D6" w:rsidRDefault="00A117DA" w:rsidP="00A117DA">
      <w:pPr>
        <w:suppressAutoHyphens/>
        <w:spacing w:after="0"/>
        <w:ind w:left="360"/>
        <w:rPr>
          <w:rFonts w:ascii="Times New Roman" w:hAnsi="Times New Roman" w:cs="Times New Roman"/>
          <w:lang w:eastAsia="ar-SA"/>
        </w:rPr>
      </w:pPr>
    </w:p>
    <w:p w:rsidR="00A117DA" w:rsidRPr="009423D6" w:rsidRDefault="00A117DA" w:rsidP="00A117DA">
      <w:pPr>
        <w:suppressAutoHyphens/>
        <w:spacing w:after="0"/>
        <w:ind w:left="360"/>
        <w:rPr>
          <w:rFonts w:ascii="Times New Roman" w:hAnsi="Times New Roman" w:cs="Times New Roman"/>
          <w:lang w:eastAsia="ar-SA"/>
        </w:rPr>
      </w:pPr>
    </w:p>
    <w:p w:rsidR="00A117DA" w:rsidRPr="009423D6" w:rsidRDefault="00A117DA" w:rsidP="00A117DA">
      <w:pPr>
        <w:suppressAutoHyphens/>
        <w:spacing w:after="0"/>
        <w:ind w:left="360"/>
        <w:rPr>
          <w:rFonts w:ascii="Times New Roman" w:hAnsi="Times New Roman" w:cs="Times New Roman"/>
          <w:lang w:eastAsia="ar-SA"/>
        </w:rPr>
      </w:pPr>
    </w:p>
    <w:p w:rsidR="00A117DA" w:rsidRPr="009423D6" w:rsidRDefault="00A117DA" w:rsidP="00A117DA">
      <w:pPr>
        <w:suppressAutoHyphens/>
        <w:spacing w:after="0"/>
        <w:ind w:left="360"/>
        <w:rPr>
          <w:rFonts w:ascii="Times New Roman" w:hAnsi="Times New Roman" w:cs="Times New Roman"/>
          <w:lang w:eastAsia="ar-SA"/>
        </w:rPr>
      </w:pPr>
    </w:p>
    <w:p w:rsidR="00A117DA" w:rsidRPr="009423D6" w:rsidRDefault="00A117DA" w:rsidP="00A117DA">
      <w:pPr>
        <w:suppressAutoHyphens/>
        <w:spacing w:after="0"/>
        <w:ind w:left="360"/>
        <w:rPr>
          <w:rFonts w:ascii="Times New Roman" w:hAnsi="Times New Roman" w:cs="Times New Roman"/>
          <w:lang w:eastAsia="ar-SA"/>
        </w:rPr>
      </w:pPr>
    </w:p>
    <w:p w:rsidR="00A117DA" w:rsidRPr="009423D6" w:rsidRDefault="00A117DA" w:rsidP="00A117DA">
      <w:pPr>
        <w:suppressAutoHyphens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 w:cs="Times New Roman"/>
          <w:b/>
          <w:bCs/>
          <w:sz w:val="36"/>
          <w:szCs w:val="40"/>
          <w:lang w:eastAsia="ar-SA"/>
        </w:rPr>
        <w:t>АДАПТИРОВАННАЯ РАБОЧАЯ ПРОГРАММА</w:t>
      </w:r>
    </w:p>
    <w:p w:rsidR="00A117DA" w:rsidRPr="009423D6" w:rsidRDefault="00A117DA" w:rsidP="00A117DA">
      <w:pPr>
        <w:suppressAutoHyphens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36"/>
          <w:szCs w:val="40"/>
          <w:lang w:eastAsia="ar-SA"/>
        </w:rPr>
      </w:pPr>
      <w:r w:rsidRPr="009423D6">
        <w:rPr>
          <w:rFonts w:ascii="Times New Roman" w:hAnsi="Times New Roman" w:cs="Times New Roman"/>
          <w:b/>
          <w:bCs/>
          <w:sz w:val="36"/>
          <w:szCs w:val="40"/>
          <w:lang w:eastAsia="ar-SA"/>
        </w:rPr>
        <w:t>НА 2023-2024 УЧЕБНЫЙ ГОД</w:t>
      </w:r>
    </w:p>
    <w:tbl>
      <w:tblPr>
        <w:tblW w:w="10293" w:type="dxa"/>
        <w:tblLayout w:type="fixed"/>
        <w:tblLook w:val="0000"/>
      </w:tblPr>
      <w:tblGrid>
        <w:gridCol w:w="1526"/>
        <w:gridCol w:w="8221"/>
        <w:gridCol w:w="273"/>
        <w:gridCol w:w="273"/>
      </w:tblGrid>
      <w:tr w:rsidR="00A117DA" w:rsidRPr="009423D6" w:rsidTr="003C06A4">
        <w:trPr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117DA" w:rsidRPr="009423D6" w:rsidRDefault="00A117DA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Составлена в соответствии с ФГОС </w:t>
            </w:r>
            <w:proofErr w:type="gramStart"/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>обучающихся</w:t>
            </w:r>
            <w:proofErr w:type="gramEnd"/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с умственной отсталость</w:t>
            </w:r>
          </w:p>
        </w:tc>
        <w:tc>
          <w:tcPr>
            <w:tcW w:w="273" w:type="dxa"/>
          </w:tcPr>
          <w:p w:rsidR="00A117DA" w:rsidRPr="009423D6" w:rsidRDefault="00A117DA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A117DA" w:rsidRPr="009423D6" w:rsidTr="003C06A4">
        <w:trPr>
          <w:gridAfter w:val="1"/>
          <w:wAfter w:w="273" w:type="dxa"/>
          <w:trHeight w:val="170"/>
        </w:trPr>
        <w:tc>
          <w:tcPr>
            <w:tcW w:w="100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117DA" w:rsidRPr="009423D6" w:rsidRDefault="00A117DA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lang w:eastAsia="ar-SA"/>
              </w:rPr>
              <w:t>(интеллектуальными нарушениями) (Вариант 1)</w:t>
            </w:r>
          </w:p>
        </w:tc>
      </w:tr>
      <w:tr w:rsidR="00A117DA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A117DA" w:rsidRPr="009423D6" w:rsidRDefault="00A117DA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16"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117DA" w:rsidRPr="009423D6" w:rsidRDefault="00A117DA" w:rsidP="005872AF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423D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обучающихся </w:t>
            </w:r>
            <w:r w:rsidR="005872AF">
              <w:rPr>
                <w:rFonts w:ascii="Times New Roman" w:hAnsi="Times New Roman"/>
                <w:b/>
                <w:bCs/>
                <w:sz w:val="40"/>
                <w:szCs w:val="40"/>
                <w:lang w:eastAsia="ar-SA"/>
              </w:rPr>
              <w:t>3</w:t>
            </w:r>
            <w:r w:rsidRPr="009423D6">
              <w:rPr>
                <w:rFonts w:ascii="Times New Roman" w:hAnsi="Times New Roman" w:cs="Times New Roman"/>
                <w:b/>
                <w:bCs/>
                <w:sz w:val="40"/>
                <w:szCs w:val="40"/>
                <w:lang w:eastAsia="ar-SA"/>
              </w:rPr>
              <w:t xml:space="preserve"> класса</w:t>
            </w:r>
          </w:p>
        </w:tc>
      </w:tr>
      <w:tr w:rsidR="00A117DA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  <w:tcBorders>
              <w:top w:val="single" w:sz="4" w:space="0" w:color="auto"/>
            </w:tcBorders>
          </w:tcPr>
          <w:p w:rsidR="00A117DA" w:rsidRPr="009423D6" w:rsidRDefault="00A117DA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16"/>
                <w:lang w:eastAsia="ar-SA"/>
              </w:rPr>
            </w:pPr>
            <w:r w:rsidRPr="005872AF">
              <w:rPr>
                <w:rFonts w:ascii="Times New Roman" w:hAnsi="Times New Roman" w:cs="Times New Roman"/>
                <w:b/>
                <w:bCs/>
                <w:sz w:val="24"/>
                <w:szCs w:val="16"/>
                <w:lang w:eastAsia="ar-SA"/>
              </w:rPr>
              <w:t>Предмет</w:t>
            </w:r>
          </w:p>
        </w:tc>
        <w:tc>
          <w:tcPr>
            <w:tcW w:w="8494" w:type="dxa"/>
            <w:gridSpan w:val="2"/>
            <w:tcBorders>
              <w:top w:val="single" w:sz="4" w:space="0" w:color="auto"/>
            </w:tcBorders>
          </w:tcPr>
          <w:p w:rsidR="00A117DA" w:rsidRPr="009423D6" w:rsidRDefault="00A117DA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A117DA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A117DA" w:rsidRPr="009423D6" w:rsidRDefault="00A117DA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A117DA" w:rsidRPr="009423D6" w:rsidRDefault="00A117DA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МУЗЫКА</w:t>
            </w:r>
          </w:p>
        </w:tc>
      </w:tr>
      <w:tr w:rsidR="00A117DA" w:rsidRPr="009423D6" w:rsidTr="003C06A4">
        <w:trPr>
          <w:gridAfter w:val="1"/>
          <w:wAfter w:w="273" w:type="dxa"/>
          <w:trHeight w:val="170"/>
        </w:trPr>
        <w:tc>
          <w:tcPr>
            <w:tcW w:w="1526" w:type="dxa"/>
          </w:tcPr>
          <w:p w:rsidR="00A117DA" w:rsidRPr="009423D6" w:rsidRDefault="00A117DA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8494" w:type="dxa"/>
            <w:gridSpan w:val="2"/>
          </w:tcPr>
          <w:p w:rsidR="00A117DA" w:rsidRPr="009423D6" w:rsidRDefault="00A117DA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A117DA" w:rsidRPr="009423D6" w:rsidTr="003C06A4">
        <w:trPr>
          <w:gridAfter w:val="1"/>
          <w:wAfter w:w="273" w:type="dxa"/>
          <w:trHeight w:val="553"/>
        </w:trPr>
        <w:tc>
          <w:tcPr>
            <w:tcW w:w="9747" w:type="dxa"/>
            <w:gridSpan w:val="2"/>
          </w:tcPr>
          <w:p w:rsidR="00A117DA" w:rsidRPr="009423D6" w:rsidRDefault="00A117DA" w:rsidP="003C06A4">
            <w:pPr>
              <w:suppressAutoHyphens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</w:tcBorders>
          </w:tcPr>
          <w:p w:rsidR="00A117DA" w:rsidRPr="009423D6" w:rsidRDefault="00A117DA" w:rsidP="003C06A4">
            <w:pPr>
              <w:suppressAutoHyphens/>
              <w:snapToGrid w:val="0"/>
              <w:spacing w:after="0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A117DA" w:rsidRPr="009423D6" w:rsidRDefault="00A117DA" w:rsidP="00A117DA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A117DA" w:rsidRPr="009423D6" w:rsidRDefault="00A117DA" w:rsidP="00A117DA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A117DA" w:rsidRPr="009423D6" w:rsidRDefault="00A117DA" w:rsidP="00A117DA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A117DA" w:rsidRPr="009423D6" w:rsidRDefault="00A117DA" w:rsidP="00A117DA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A117DA" w:rsidRPr="009423D6" w:rsidRDefault="00A117DA" w:rsidP="00A117DA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A117DA" w:rsidRPr="009423D6" w:rsidRDefault="00A117DA" w:rsidP="00A117DA">
      <w:pPr>
        <w:spacing w:after="0"/>
        <w:rPr>
          <w:rFonts w:ascii="Times New Roman" w:hAnsi="Times New Roman" w:cs="Times New Roman"/>
          <w:b/>
          <w:sz w:val="28"/>
        </w:rPr>
      </w:pPr>
    </w:p>
    <w:p w:rsidR="00A117DA" w:rsidRPr="009423D6" w:rsidRDefault="00A117DA" w:rsidP="00A117DA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  <w:r w:rsidRPr="009423D6">
        <w:rPr>
          <w:rFonts w:ascii="Times New Roman" w:hAnsi="Times New Roman" w:cs="Times New Roman"/>
          <w:b/>
          <w:sz w:val="28"/>
        </w:rPr>
        <w:t>Саранск, 2023</w:t>
      </w:r>
    </w:p>
    <w:bookmarkEnd w:id="1" w:displacedByCustomXml="next"/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37386439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sdtEndPr>
      <w:sdtContent>
        <w:p w:rsidR="00A117DA" w:rsidRPr="009423D6" w:rsidRDefault="00A117DA" w:rsidP="00A117DA">
          <w:pPr>
            <w:pStyle w:val="af"/>
            <w:ind w:left="36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423D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A117DA" w:rsidRPr="009423D6" w:rsidRDefault="00A117DA" w:rsidP="00A117DA">
          <w:pPr>
            <w:spacing w:after="0"/>
            <w:ind w:left="360"/>
            <w:rPr>
              <w:rFonts w:ascii="Times New Roman" w:hAnsi="Times New Roman" w:cs="Times New Roman"/>
            </w:rPr>
          </w:pPr>
        </w:p>
        <w:p w:rsidR="00A117DA" w:rsidRPr="009423D6" w:rsidRDefault="00A117DA" w:rsidP="00A117DA">
          <w:pPr>
            <w:spacing w:after="0"/>
            <w:ind w:left="360"/>
            <w:rPr>
              <w:rFonts w:ascii="Times New Roman" w:hAnsi="Times New Roman" w:cs="Times New Roman"/>
            </w:rPr>
          </w:pPr>
        </w:p>
        <w:p w:rsidR="00A117DA" w:rsidRDefault="00A117DA" w:rsidP="00A117DA">
          <w:pPr>
            <w:pStyle w:val="11"/>
            <w:tabs>
              <w:tab w:val="right" w:leader="dot" w:pos="9061"/>
            </w:tabs>
            <w:rPr>
              <w:rFonts w:eastAsiaTheme="minorEastAsia"/>
              <w:b/>
              <w:bCs/>
              <w:caps/>
              <w:noProof/>
            </w:rPr>
          </w:pPr>
          <w:r w:rsidRPr="009423D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423D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9423D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8351170" w:history="1">
            <w:r w:rsidRPr="005A6785">
              <w:rPr>
                <w:rStyle w:val="aa"/>
                <w:rFonts w:ascii="Times New Roman" w:hAnsi="Times New Roman" w:cs="Times New Roman"/>
                <w:b/>
                <w:bCs/>
                <w:noProof/>
              </w:rPr>
              <w:t>ПОЯСНИТЕЛЬНАЯ ЗАПИСКА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_Toc148351170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17DA" w:rsidRDefault="00A117DA" w:rsidP="00A117DA">
          <w:pPr>
            <w:pStyle w:val="21"/>
            <w:tabs>
              <w:tab w:val="clear" w:pos="426"/>
              <w:tab w:val="left" w:pos="440"/>
            </w:tabs>
            <w:rPr>
              <w:rFonts w:eastAsiaTheme="minorEastAsia"/>
              <w:b/>
              <w:bCs/>
              <w:noProof/>
            </w:rPr>
          </w:pPr>
          <w:hyperlink w:anchor="_Toc148351171" w:history="1">
            <w:r w:rsidRPr="005A6785">
              <w:rPr>
                <w:rStyle w:val="aa"/>
                <w:rFonts w:ascii="Times New Roman" w:eastAsia="Times New Roman" w:hAnsi="Times New Roman" w:cs="Times New Roman"/>
                <w:b/>
                <w:noProof/>
              </w:rPr>
              <w:t>I.</w:t>
            </w:r>
            <w:r>
              <w:rPr>
                <w:rFonts w:eastAsiaTheme="minorEastAsia"/>
                <w:b/>
                <w:bCs/>
                <w:noProof/>
              </w:rPr>
              <w:tab/>
            </w:r>
            <w:r w:rsidRPr="005A6785">
              <w:rPr>
                <w:rStyle w:val="aa"/>
                <w:rFonts w:ascii="Times New Roman" w:eastAsia="Times New Roman" w:hAnsi="Times New Roman" w:cs="Times New Roman"/>
                <w:b/>
                <w:noProof/>
              </w:rPr>
              <w:t>СОДЕРЖАНИЕ ОБУЧЕНИЯ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_Toc148351171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17DA" w:rsidRDefault="00A117DA" w:rsidP="00A117DA">
          <w:pPr>
            <w:pStyle w:val="21"/>
            <w:tabs>
              <w:tab w:val="clear" w:pos="426"/>
              <w:tab w:val="left" w:pos="440"/>
            </w:tabs>
            <w:rPr>
              <w:rFonts w:eastAsiaTheme="minorEastAsia"/>
              <w:b/>
              <w:bCs/>
              <w:noProof/>
            </w:rPr>
          </w:pPr>
          <w:hyperlink w:anchor="_Toc148351172" w:history="1">
            <w:r w:rsidRPr="005A6785">
              <w:rPr>
                <w:rStyle w:val="aa"/>
                <w:rFonts w:ascii="Times New Roman" w:eastAsia="Times New Roman" w:hAnsi="Times New Roman" w:cs="Times New Roman"/>
                <w:b/>
                <w:noProof/>
              </w:rPr>
              <w:t>II.</w:t>
            </w:r>
            <w:r>
              <w:rPr>
                <w:rFonts w:eastAsiaTheme="minorEastAsia"/>
                <w:b/>
                <w:bCs/>
                <w:noProof/>
              </w:rPr>
              <w:tab/>
            </w:r>
            <w:r w:rsidRPr="005A6785">
              <w:rPr>
                <w:rStyle w:val="aa"/>
                <w:rFonts w:ascii="Times New Roman" w:eastAsia="Times New Roman" w:hAnsi="Times New Roman" w:cs="Times New Roman"/>
                <w:b/>
                <w:noProof/>
              </w:rPr>
              <w:t>ПЛАНИРУЕМЫЕ РЕЗУЛЬТАТЫ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_Toc148351172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17DA" w:rsidRDefault="00A117DA" w:rsidP="00A117DA">
          <w:pPr>
            <w:pStyle w:val="21"/>
            <w:tabs>
              <w:tab w:val="left" w:pos="660"/>
            </w:tabs>
            <w:rPr>
              <w:rFonts w:eastAsiaTheme="minorEastAsia"/>
              <w:b/>
              <w:bCs/>
              <w:noProof/>
            </w:rPr>
          </w:pPr>
          <w:hyperlink w:anchor="_Toc148351173" w:history="1">
            <w:r w:rsidRPr="005A6785">
              <w:rPr>
                <w:rStyle w:val="aa"/>
                <w:rFonts w:ascii="Times New Roman" w:eastAsia="Times New Roman" w:hAnsi="Times New Roman" w:cs="Times New Roman"/>
                <w:b/>
                <w:noProof/>
              </w:rPr>
              <w:t>III.</w:t>
            </w:r>
            <w:r>
              <w:rPr>
                <w:rFonts w:eastAsiaTheme="minorEastAsia"/>
                <w:b/>
                <w:bCs/>
                <w:noProof/>
              </w:rPr>
              <w:tab/>
            </w:r>
            <w:r w:rsidRPr="005A6785">
              <w:rPr>
                <w:rStyle w:val="aa"/>
                <w:rFonts w:ascii="Times New Roman" w:eastAsia="Times New Roman" w:hAnsi="Times New Roman" w:cs="Times New Roman"/>
                <w:b/>
                <w:noProof/>
              </w:rPr>
              <w:t>ТЕМАТИЧЕСКОЕ ПЛАНИРОВАНИЕ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_Toc148351173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17DA" w:rsidRPr="009423D6" w:rsidRDefault="00A117DA" w:rsidP="00A117DA">
          <w:pPr>
            <w:tabs>
              <w:tab w:val="left" w:pos="426"/>
            </w:tabs>
            <w:spacing w:after="0" w:line="360" w:lineRule="auto"/>
            <w:ind w:left="360"/>
            <w:jc w:val="both"/>
            <w:rPr>
              <w:rFonts w:ascii="Times New Roman" w:hAnsi="Times New Roman" w:cs="Times New Roman"/>
            </w:rPr>
          </w:pPr>
          <w:r w:rsidRPr="009423D6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A117DA" w:rsidRPr="009423D6" w:rsidRDefault="00A117DA" w:rsidP="00A117DA">
      <w:pPr>
        <w:spacing w:after="0"/>
        <w:ind w:left="360"/>
        <w:jc w:val="center"/>
        <w:rPr>
          <w:rFonts w:ascii="Times New Roman" w:eastAsia="Calibri" w:hAnsi="Times New Roman" w:cs="Times New Roman"/>
          <w:b/>
        </w:rPr>
      </w:pPr>
    </w:p>
    <w:p w:rsidR="00A117DA" w:rsidRPr="009423D6" w:rsidRDefault="00A117DA" w:rsidP="00A117DA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pStyle w:val="2"/>
        <w:ind w:left="360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rPr>
          <w:rFonts w:ascii="Times New Roman" w:eastAsia="Calibri" w:hAnsi="Times New Roman" w:cs="Times New Roman"/>
          <w:lang w:val="en-US"/>
        </w:rPr>
      </w:pPr>
    </w:p>
    <w:p w:rsidR="00A117DA" w:rsidRPr="009423D6" w:rsidRDefault="00A117DA" w:rsidP="00A117DA">
      <w:pPr>
        <w:spacing w:after="0"/>
        <w:ind w:left="360"/>
        <w:rPr>
          <w:rFonts w:ascii="Times New Roman" w:eastAsia="Calibri" w:hAnsi="Times New Roman" w:cs="Times New Roman"/>
          <w:lang w:val="en-US"/>
        </w:rPr>
      </w:pPr>
    </w:p>
    <w:p w:rsidR="00A117DA" w:rsidRPr="009423D6" w:rsidRDefault="00A117DA" w:rsidP="00A117DA">
      <w:pPr>
        <w:spacing w:after="0"/>
        <w:ind w:left="360"/>
        <w:rPr>
          <w:rFonts w:ascii="Times New Roman" w:eastAsia="Calibri" w:hAnsi="Times New Roman" w:cs="Times New Roman"/>
          <w:lang w:val="en-US"/>
        </w:rPr>
      </w:pPr>
    </w:p>
    <w:p w:rsidR="00A117DA" w:rsidRPr="009423D6" w:rsidRDefault="00A117DA" w:rsidP="00A117DA">
      <w:pPr>
        <w:spacing w:after="0"/>
        <w:ind w:left="360"/>
        <w:rPr>
          <w:rFonts w:ascii="Times New Roman" w:eastAsia="Calibri" w:hAnsi="Times New Roman" w:cs="Times New Roman"/>
          <w:lang w:val="en-US"/>
        </w:rPr>
      </w:pPr>
    </w:p>
    <w:p w:rsidR="00A117DA" w:rsidRPr="009423D6" w:rsidRDefault="00A117DA" w:rsidP="00A117DA">
      <w:pPr>
        <w:spacing w:after="0"/>
        <w:ind w:left="360"/>
        <w:rPr>
          <w:rFonts w:ascii="Times New Roman" w:eastAsia="Calibri" w:hAnsi="Times New Roman" w:cs="Times New Roman"/>
          <w:lang w:val="en-US"/>
        </w:rPr>
      </w:pPr>
    </w:p>
    <w:p w:rsidR="00A117DA" w:rsidRPr="009423D6" w:rsidRDefault="00A117DA" w:rsidP="00A117DA">
      <w:pPr>
        <w:spacing w:after="0"/>
        <w:ind w:left="360"/>
        <w:rPr>
          <w:rFonts w:ascii="Times New Roman" w:eastAsia="Calibri" w:hAnsi="Times New Roman" w:cs="Times New Roman"/>
          <w:lang w:val="en-US"/>
        </w:rPr>
      </w:pPr>
    </w:p>
    <w:p w:rsidR="00A117DA" w:rsidRPr="009423D6" w:rsidRDefault="00A117DA" w:rsidP="00A117DA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jc w:val="right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jc w:val="both"/>
        <w:rPr>
          <w:rFonts w:ascii="Times New Roman" w:eastAsia="Calibri" w:hAnsi="Times New Roman" w:cs="Times New Roman"/>
        </w:rPr>
      </w:pPr>
    </w:p>
    <w:p w:rsidR="00A117DA" w:rsidRPr="009423D6" w:rsidRDefault="00A117DA" w:rsidP="00A117DA">
      <w:pPr>
        <w:spacing w:after="0"/>
        <w:ind w:left="360"/>
        <w:jc w:val="both"/>
        <w:rPr>
          <w:rFonts w:ascii="Times New Roman" w:eastAsia="Calibri" w:hAnsi="Times New Roman" w:cs="Times New Roman"/>
        </w:rPr>
      </w:pPr>
      <w:r w:rsidRPr="009423D6">
        <w:rPr>
          <w:rFonts w:ascii="Times New Roman" w:eastAsia="Calibri" w:hAnsi="Times New Roman" w:cs="Times New Roman"/>
        </w:rPr>
        <w:br w:type="page"/>
      </w:r>
    </w:p>
    <w:p w:rsidR="00A117DA" w:rsidRPr="009423D6" w:rsidRDefault="00A117DA" w:rsidP="00A117D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Адаптированная ра</w:t>
      </w:r>
      <w:r w:rsidRPr="009423D6">
        <w:rPr>
          <w:rFonts w:ascii="Times New Roman" w:hAnsi="Times New Roman" w:cs="Times New Roman"/>
          <w:b/>
          <w:sz w:val="28"/>
          <w:szCs w:val="28"/>
        </w:rPr>
        <w:t>бочая программа общего образования</w:t>
      </w:r>
      <w:r w:rsidRPr="009423D6">
        <w:rPr>
          <w:rFonts w:ascii="Times New Roman" w:hAnsi="Times New Roman" w:cs="Times New Roman"/>
          <w:b/>
          <w:sz w:val="28"/>
          <w:szCs w:val="28"/>
        </w:rPr>
        <w:br/>
      </w:r>
      <w:proofErr w:type="gramStart"/>
      <w:r w:rsidRPr="009423D6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9423D6">
        <w:rPr>
          <w:rFonts w:ascii="Times New Roman" w:hAnsi="Times New Roman" w:cs="Times New Roman"/>
          <w:b/>
          <w:sz w:val="28"/>
          <w:szCs w:val="28"/>
        </w:rPr>
        <w:t xml:space="preserve"> с умственной отсталостью </w:t>
      </w:r>
      <w:r w:rsidRPr="009423D6">
        <w:rPr>
          <w:rFonts w:ascii="Times New Roman" w:hAnsi="Times New Roman" w:cs="Times New Roman"/>
          <w:b/>
          <w:sz w:val="28"/>
          <w:szCs w:val="28"/>
        </w:rPr>
        <w:br/>
        <w:t>(интеллектуальными нарушениями)</w:t>
      </w:r>
    </w:p>
    <w:p w:rsidR="00A117DA" w:rsidRPr="009423D6" w:rsidRDefault="00A117DA" w:rsidP="00A117D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3D6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A117DA" w:rsidRPr="009423D6" w:rsidRDefault="00A117DA" w:rsidP="00A117D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3D6">
        <w:rPr>
          <w:rFonts w:ascii="Times New Roman" w:hAnsi="Times New Roman" w:cs="Times New Roman"/>
          <w:b/>
          <w:sz w:val="28"/>
          <w:szCs w:val="28"/>
        </w:rPr>
        <w:t xml:space="preserve"> «М</w:t>
      </w:r>
      <w:r>
        <w:rPr>
          <w:rFonts w:ascii="Times New Roman" w:hAnsi="Times New Roman"/>
          <w:b/>
          <w:sz w:val="28"/>
          <w:szCs w:val="28"/>
        </w:rPr>
        <w:t>узыка</w:t>
      </w:r>
      <w:r w:rsidRPr="009423D6">
        <w:rPr>
          <w:rFonts w:ascii="Times New Roman" w:hAnsi="Times New Roman" w:cs="Times New Roman"/>
          <w:b/>
          <w:sz w:val="28"/>
          <w:szCs w:val="28"/>
        </w:rPr>
        <w:t>»</w:t>
      </w:r>
    </w:p>
    <w:p w:rsidR="00A117DA" w:rsidRPr="009423D6" w:rsidRDefault="00A117DA" w:rsidP="00A117DA">
      <w:pPr>
        <w:spacing w:after="0" w:line="240" w:lineRule="auto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9423D6">
        <w:rPr>
          <w:rFonts w:ascii="Times New Roman" w:hAnsi="Times New Roman" w:cs="Times New Roman"/>
          <w:b/>
          <w:sz w:val="28"/>
          <w:szCs w:val="28"/>
        </w:rPr>
        <w:t xml:space="preserve">(для </w:t>
      </w:r>
      <w:r>
        <w:rPr>
          <w:rFonts w:ascii="Times New Roman" w:hAnsi="Times New Roman"/>
          <w:b/>
          <w:sz w:val="28"/>
          <w:szCs w:val="28"/>
        </w:rPr>
        <w:t xml:space="preserve">3 </w:t>
      </w:r>
      <w:r w:rsidRPr="009423D6">
        <w:rPr>
          <w:rFonts w:ascii="Times New Roman" w:hAnsi="Times New Roman" w:cs="Times New Roman"/>
          <w:b/>
          <w:sz w:val="28"/>
          <w:szCs w:val="28"/>
        </w:rPr>
        <w:t>класса)</w:t>
      </w:r>
    </w:p>
    <w:p w:rsidR="00A117DA" w:rsidRPr="009423D6" w:rsidRDefault="00A117DA" w:rsidP="00A117DA">
      <w:pPr>
        <w:pStyle w:val="1"/>
        <w:numPr>
          <w:ilvl w:val="0"/>
          <w:numId w:val="2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8351170"/>
      <w:r w:rsidRPr="009423D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0"/>
      <w:bookmarkEnd w:id="2"/>
    </w:p>
    <w:p w:rsidR="007E05CC" w:rsidRPr="00A117DA" w:rsidRDefault="00A117DA" w:rsidP="00A117DA">
      <w:pPr>
        <w:spacing w:after="0" w:line="360" w:lineRule="auto"/>
        <w:ind w:firstLine="708"/>
        <w:jc w:val="both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р</w:t>
      </w:r>
      <w:r w:rsidRPr="005E2295">
        <w:rPr>
          <w:rFonts w:ascii="Times New Roman" w:hAnsi="Times New Roman" w:cs="Times New Roman"/>
          <w:sz w:val="28"/>
          <w:szCs w:val="28"/>
        </w:rPr>
        <w:t>абочая</w:t>
      </w:r>
      <w:bookmarkStart w:id="3" w:name="_heading=h.gjdgxs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программа</w:t>
      </w:r>
      <w:r>
        <w:rPr>
          <w:color w:val="000000" w:themeColor="text1"/>
        </w:rPr>
        <w:t xml:space="preserve"> </w:t>
      </w:r>
      <w:r w:rsidR="002A208D"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 учебному предмету «Музыка» составлена на основе </w:t>
      </w:r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C57FED">
        <w:rPr>
          <w:rFonts w:ascii="Times New Roman" w:hAnsi="Times New Roman"/>
          <w:color w:val="000000"/>
          <w:sz w:val="28"/>
          <w:szCs w:val="28"/>
          <w:highlight w:val="white"/>
        </w:rPr>
        <w:t>(</w:t>
      </w:r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>далее ФАООП УО (вариант 1)</w:t>
      </w:r>
      <w:r w:rsidR="00C57FED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>, утвержденной приказом Министерства просвещения России от 24.11.2022г. № 1026 (</w:t>
      </w:r>
      <w:hyperlink r:id="rId8">
        <w:r w:rsidR="004E56B7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="002A208D"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ФАООП УО </w:t>
      </w:r>
      <w:r w:rsidR="004E56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вариант 1</w:t>
      </w:r>
      <w:r w:rsidR="004E56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3 классе рассчитана на 34 учебные недели и составляет 33 часа в год (1 час в неделю).</w:t>
      </w:r>
    </w:p>
    <w:p w:rsidR="007E05CC" w:rsidRPr="005C032F" w:rsidRDefault="002A208D" w:rsidP="005C032F">
      <w:pPr>
        <w:pStyle w:val="a8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032F">
        <w:rPr>
          <w:rFonts w:ascii="Times New Roman" w:eastAsia="Times New Roman" w:hAnsi="Times New Roman"/>
          <w:sz w:val="28"/>
          <w:szCs w:val="28"/>
        </w:rPr>
        <w:t xml:space="preserve">ФАООП УО </w:t>
      </w:r>
      <w:r w:rsidR="004E56B7">
        <w:rPr>
          <w:rFonts w:ascii="Times New Roman" w:eastAsia="Times New Roman" w:hAnsi="Times New Roman"/>
          <w:sz w:val="28"/>
          <w:szCs w:val="28"/>
        </w:rPr>
        <w:t>(</w:t>
      </w:r>
      <w:r w:rsidRPr="005C032F">
        <w:rPr>
          <w:rFonts w:ascii="Times New Roman" w:eastAsia="Times New Roman" w:hAnsi="Times New Roman"/>
          <w:sz w:val="28"/>
          <w:szCs w:val="28"/>
        </w:rPr>
        <w:t>вариант 1</w:t>
      </w:r>
      <w:r w:rsidR="004E56B7">
        <w:rPr>
          <w:rFonts w:ascii="Times New Roman" w:eastAsia="Times New Roman" w:hAnsi="Times New Roman"/>
          <w:sz w:val="28"/>
          <w:szCs w:val="28"/>
        </w:rPr>
        <w:t>)</w:t>
      </w:r>
      <w:r w:rsidRPr="005C032F">
        <w:rPr>
          <w:rFonts w:ascii="Times New Roman" w:eastAsia="Times New Roman" w:hAnsi="Times New Roman"/>
          <w:sz w:val="28"/>
          <w:szCs w:val="28"/>
        </w:rPr>
        <w:t xml:space="preserve"> определяет цель и задачи учебного предмета </w:t>
      </w:r>
      <w:r w:rsidRPr="005C032F">
        <w:rPr>
          <w:rFonts w:ascii="Times New Roman" w:hAnsi="Times New Roman"/>
          <w:sz w:val="28"/>
          <w:szCs w:val="28"/>
        </w:rPr>
        <w:t>«Музыка».</w:t>
      </w:r>
    </w:p>
    <w:p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обучения</w:t>
      </w: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обучения:</w:t>
      </w:r>
      <w:r w:rsidRPr="005C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слушательскими</w:t>
      </w:r>
      <w:proofErr w:type="spellEnd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доступными исполнительскими умениями);</w:t>
      </w:r>
    </w:p>
    <w:p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простейших эстетических ориентиров и их использование в организации обыденной жизни и праздника;</w:t>
      </w:r>
    </w:p>
    <w:p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7E05CC" w:rsidRPr="005C032F" w:rsidRDefault="002A208D" w:rsidP="00E37968">
      <w:pPr>
        <w:tabs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учебному предмету «Музыка» в 3 классе определяет следующие</w:t>
      </w:r>
      <w:r w:rsidR="005C032F"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7E05CC" w:rsidRPr="005C032F" w:rsidRDefault="002A208D" w:rsidP="00E37968">
      <w:pPr>
        <w:pStyle w:val="a7"/>
        <w:numPr>
          <w:ilvl w:val="0"/>
          <w:numId w:val="1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интереса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профессиях, школьной жизни, общественных явлениях;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выражать эмоциональную отзывчивость на музыкальные произведения разного характера;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кратко (двумя, тремя предложениями) передавать внутреннее содержание музыкального произведения;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различать разнообразные по форме и характеру музыкальные произведения (марш, танец, песня, веселая, грустная, спокойная мелодия);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умения узнавать прослушанные ранее песни по вступлению;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различать части песни (запев, припев, проигрыш, окончание);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навыков пения соло и хором; формирование представлений о различных музыкальных коллективах (ансамбль, оркестр); 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певческого дыхания (по сигналу учителя брать дыхание перед  началом фразы; формирование навыков экономного выдоха)</w:t>
      </w:r>
      <w:r w:rsidR="004E56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новыми музыкальными инструментами и их звучанием (балалайка, саксофон, виолончель);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proofErr w:type="spellStart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психокоррекционных</w:t>
      </w:r>
      <w:proofErr w:type="spellEnd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07797E" w:rsidRDefault="0007797E" w:rsidP="0007797E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797E" w:rsidRDefault="0007797E" w:rsidP="0007797E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05CC" w:rsidRDefault="007E05CC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97E" w:rsidRDefault="0007797E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617" w:rsidRPr="00E37968" w:rsidRDefault="00E37968" w:rsidP="00E37968">
      <w:pPr>
        <w:pStyle w:val="2"/>
        <w:numPr>
          <w:ilvl w:val="0"/>
          <w:numId w:val="11"/>
        </w:numPr>
        <w:spacing w:before="0"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4" w:name="_Toc144122749"/>
      <w:bookmarkStart w:id="5" w:name="_Toc145429784"/>
      <w:r w:rsidRPr="00E3796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СОДЕРЖАНИЕ ОБУЧЕНИЯ</w:t>
      </w:r>
      <w:bookmarkEnd w:id="4"/>
      <w:bookmarkEnd w:id="5"/>
    </w:p>
    <w:p w:rsidR="007E05CC" w:rsidRPr="005C032F" w:rsidRDefault="002A208D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программы по предмету «Музыка» в 3 классе у обучающихся</w:t>
      </w:r>
      <w:r w:rsidR="004E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развивается устойчивый интерес к музыкальному искусству и различным видам музыкально-творческой деятельности, развивается художественный вкус, умение анализировать музыкальный материал (услышанное, исполненное) умение выделять в нем части, определять основные средства музыкальной выразительности: динамические оттенки (очень тихо, тихо, не очень громко, громко, очень громко); особенности темпа (очень медленно, медленно, умеренно, быстро, очень быстро); высоту звука (низкий, средний, высокий), характер </w:t>
      </w:r>
      <w:proofErr w:type="spellStart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звуковедения</w:t>
      </w:r>
      <w:proofErr w:type="spellEnd"/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(плавно, отдельно, отрывисто), развивается умение </w:t>
      </w:r>
      <w:r w:rsidRPr="005C032F">
        <w:rPr>
          <w:rFonts w:ascii="Times New Roman" w:hAnsi="Times New Roman" w:cs="Times New Roman"/>
          <w:sz w:val="28"/>
          <w:szCs w:val="28"/>
        </w:rPr>
        <w:t xml:space="preserve">воплощать собственные эмоциональные состояния в различных видах музыкально-творческой деятельности (пение, музыкально-ритмические движения, игра на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ударно-шумовых </w:t>
      </w:r>
      <w:r w:rsidRPr="005C032F">
        <w:rPr>
          <w:rFonts w:ascii="Times New Roman" w:hAnsi="Times New Roman" w:cs="Times New Roman"/>
          <w:sz w:val="28"/>
          <w:szCs w:val="28"/>
        </w:rPr>
        <w:t>музыкальных инструментах, участие в музыкально-дидактических играх).</w:t>
      </w:r>
    </w:p>
    <w:p w:rsidR="007E05CC" w:rsidRPr="005C032F" w:rsidRDefault="0007797E" w:rsidP="005C032F">
      <w:pPr>
        <w:tabs>
          <w:tab w:val="left" w:pos="0"/>
        </w:tabs>
        <w:spacing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0"/>
        <w:gridCol w:w="4816"/>
        <w:gridCol w:w="1920"/>
        <w:gridCol w:w="1931"/>
      </w:tblGrid>
      <w:tr w:rsidR="007E05CC">
        <w:trPr>
          <w:trHeight w:val="413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7E05CC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Здравствуй музыка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Дружба школьных лет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Что такое Новый год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Будем в армии служить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Мамин праздник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Пойте вместе с нами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>
        <w:trPr>
          <w:trHeight w:val="270"/>
          <w:jc w:val="center"/>
        </w:trPr>
        <w:tc>
          <w:tcPr>
            <w:tcW w:w="5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53" w:type="dxa"/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E05CC" w:rsidRDefault="007E05CC" w:rsidP="0007797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E05CC" w:rsidSect="003C24F9">
          <w:footerReference w:type="default" r:id="rId9"/>
          <w:type w:val="continuous"/>
          <w:pgSz w:w="11906" w:h="16838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:rsidR="00E37968" w:rsidRDefault="00E37968" w:rsidP="005C032F">
      <w:pPr>
        <w:pStyle w:val="a7"/>
        <w:numPr>
          <w:ilvl w:val="0"/>
          <w:numId w:val="9"/>
        </w:num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6" w:name="_Toc144122750"/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:rsidR="005C032F" w:rsidRPr="00E37968" w:rsidRDefault="005C032F" w:rsidP="00E37968">
      <w:pPr>
        <w:pStyle w:val="2"/>
        <w:numPr>
          <w:ilvl w:val="0"/>
          <w:numId w:val="9"/>
        </w:numPr>
        <w:ind w:left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5429785"/>
      <w:r w:rsidRPr="00E3796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  <w:bookmarkEnd w:id="7"/>
    </w:p>
    <w:p w:rsidR="005C032F" w:rsidRPr="005C032F" w:rsidRDefault="005C032F" w:rsidP="00E37968">
      <w:pPr>
        <w:spacing w:before="235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32F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адекватных представлений о собственных возможностях; о насущно необходимом жизнеобеспечении;</w:t>
      </w:r>
    </w:p>
    <w:p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установки на безопасный, здоровый образ жизни, мотивации к творческому труду;</w:t>
      </w:r>
    </w:p>
    <w:p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бережного отношения к материальным и духовным ценностям.</w:t>
      </w:r>
    </w:p>
    <w:p w:rsidR="005C032F" w:rsidRPr="005C032F" w:rsidRDefault="005C032F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32F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5C032F" w:rsidRPr="005C032F" w:rsidRDefault="005C032F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C032F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пение с инструментальным сопровождением и без него (с помощью педагога);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определение характера и содержания </w:t>
      </w:r>
      <w:r w:rsidRPr="005C032F">
        <w:rPr>
          <w:rFonts w:ascii="Times New Roman" w:hAnsi="Times New Roman" w:cs="Times New Roman"/>
          <w:iCs/>
          <w:sz w:val="28"/>
          <w:szCs w:val="28"/>
        </w:rPr>
        <w:t>знакомых музыкальных произведений</w:t>
      </w:r>
      <w:r w:rsidRPr="005C032F">
        <w:rPr>
          <w:rFonts w:ascii="Times New Roman" w:hAnsi="Times New Roman" w:cs="Times New Roman"/>
          <w:sz w:val="28"/>
          <w:szCs w:val="28"/>
        </w:rPr>
        <w:t>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представления о некоторых музыкальных инструментах и их звучании (труба, баян, гитара, балалайка, саксофон, виолончель);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эмоциональное исполнение выученных песен с простейшими элементами динамических оттенков;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правильное формирование при пении гласных звуков и отчетливое произнесение согласных звуков в конце и в середине слов;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правильная передача мелодии в диапазоне ре1-си1;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различение вступления, припева, проигрыша, окончания песни;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различение песни, танца и марша;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lastRenderedPageBreak/>
        <w:t>владение элементарными представлениями о нотной грамоте;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передача простого ритмического рисунка попевок (хлопками, на металлофоне, голосом); определение разнообразных по содержанию и характеру музыкальных произведений (веселые, грустные и спокойные).</w:t>
      </w:r>
    </w:p>
    <w:p w:rsidR="005C032F" w:rsidRPr="005C032F" w:rsidRDefault="005C032F" w:rsidP="00E37968">
      <w:pPr>
        <w:pStyle w:val="a7"/>
        <w:tabs>
          <w:tab w:val="left" w:pos="28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самостоятельное исполнение разученных детских песен; знание динамических оттенков (форте-громко, пиано-тихо);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представления музыкальных инструментах и их звучании (арфа, рояль, пианино, баян, барабан, гитара, труба, маракасы, румба, бубен, тре</w:t>
      </w:r>
      <w:r w:rsidRPr="005C032F">
        <w:rPr>
          <w:rFonts w:ascii="Times New Roman" w:hAnsi="Times New Roman" w:cs="Times New Roman"/>
          <w:b/>
          <w:sz w:val="28"/>
          <w:szCs w:val="28"/>
        </w:rPr>
        <w:t>у</w:t>
      </w:r>
      <w:r w:rsidRPr="005C032F">
        <w:rPr>
          <w:rFonts w:ascii="Times New Roman" w:hAnsi="Times New Roman" w:cs="Times New Roman"/>
          <w:sz w:val="28"/>
          <w:szCs w:val="28"/>
        </w:rPr>
        <w:t>гольник, скрипка, орган, балалайка, виолончель, саксофон);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представления об особенностях мелодического голосоведения (плавно, отрывисто, отдельно, не связно);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пение хором с выполнением требований художественного исполнения;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ясное и четкое произнесение слов в песнях подвижного характера;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исполнение выученных песен без музыкального сопровождения;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различение разнообразных по характеру и звучанию песен, маршей, танцев;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владение элементами музыкальной грамоты, как средства графического изображения музыки;</w:t>
      </w:r>
    </w:p>
    <w:p w:rsidR="005C032F" w:rsidRPr="005C032F" w:rsidRDefault="005C032F" w:rsidP="00E37968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сохранять при пении округлое звучание в верхнем регистре и мягкое звучание в нижнем регистре;</w:t>
      </w:r>
    </w:p>
    <w:p w:rsidR="005C032F" w:rsidRPr="005C032F" w:rsidRDefault="005C032F" w:rsidP="00E37968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распределять дыхание при исполнении напевных песен с различными динамическими оттенками;</w:t>
      </w:r>
    </w:p>
    <w:p w:rsidR="005C032F" w:rsidRDefault="005C032F" w:rsidP="00E37968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сохранять правильное формирование гласных при пении двух звуков на одном слог.</w:t>
      </w:r>
    </w:p>
    <w:p w:rsidR="00E37968" w:rsidRDefault="00E37968" w:rsidP="005C032F"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C032F" w:rsidRPr="005C032F" w:rsidRDefault="005C032F" w:rsidP="005C032F"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32F">
        <w:rPr>
          <w:rFonts w:ascii="Times New Roman" w:hAnsi="Times New Roman" w:cs="Times New Roman"/>
          <w:b/>
          <w:sz w:val="28"/>
          <w:szCs w:val="28"/>
        </w:rPr>
        <w:lastRenderedPageBreak/>
        <w:t>Система оценки достижений</w:t>
      </w:r>
    </w:p>
    <w:p w:rsidR="005C032F" w:rsidRPr="005C032F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Оценка предметных результатов по музыке во 3 классе основана на принципах индивидуального и дифференцированного подходов,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5C032F">
        <w:rPr>
          <w:rFonts w:ascii="Times New Roman" w:eastAsia="Calibri" w:hAnsi="Times New Roman" w:cs="Times New Roman"/>
          <w:sz w:val="28"/>
          <w:szCs w:val="28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:rsidR="005C032F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C47085" w:rsidRDefault="00C47085" w:rsidP="00C470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5C032F" w:rsidRPr="005C032F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 xml:space="preserve">Результаты обучения на уроке музыки в 3 классе оцениваются по пятибалльной системе и дополняются устной характеристикой ответа. На уроках проверяется и оценивается: </w:t>
      </w:r>
    </w:p>
    <w:p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t xml:space="preserve">умение обучающихся сравнивать музыкальные произведения, обобщать полученные знания; </w:t>
      </w:r>
    </w:p>
    <w:p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t xml:space="preserve">знание музыкальной литературы; </w:t>
      </w:r>
    </w:p>
    <w:p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t>владение вокально-хоровыми навыками.</w:t>
      </w:r>
    </w:p>
    <w:p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Слушание музыки</w:t>
      </w:r>
    </w:p>
    <w:p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«5»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«3»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«2»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ставится    </w:t>
      </w:r>
    </w:p>
    <w:p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Хоровое пение </w:t>
      </w:r>
    </w:p>
    <w:p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«5»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5C032F" w:rsidRPr="005C032F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5C032F" w:rsidRPr="005C032F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Оценка «3»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5C032F" w:rsidRPr="00E22B30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«2»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ставится    </w:t>
      </w:r>
    </w:p>
    <w:p w:rsidR="005C032F" w:rsidRPr="004E56B7" w:rsidRDefault="005C032F" w:rsidP="00AB7CAE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05462" w:rsidRDefault="00405462" w:rsidP="00AB7CAE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sectPr w:rsidR="00405462" w:rsidSect="003C24F9">
          <w:type w:val="continuous"/>
          <w:pgSz w:w="11906" w:h="16838"/>
          <w:pgMar w:top="1418" w:right="1134" w:bottom="1418" w:left="1701" w:header="708" w:footer="708" w:gutter="0"/>
          <w:cols w:space="708"/>
          <w:docGrid w:linePitch="360"/>
        </w:sectPr>
      </w:pPr>
    </w:p>
    <w:p w:rsidR="005C032F" w:rsidRPr="004E56B7" w:rsidRDefault="005C032F" w:rsidP="005C032F">
      <w:pPr>
        <w:rPr>
          <w:lang w:eastAsia="ru-RU"/>
        </w:rPr>
        <w:sectPr w:rsidR="005C032F" w:rsidRPr="004E56B7" w:rsidSect="00405462">
          <w:type w:val="continuous"/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:rsidR="007E05CC" w:rsidRPr="009C5384" w:rsidRDefault="002A208D" w:rsidP="009C5384">
      <w:pPr>
        <w:pStyle w:val="2"/>
        <w:numPr>
          <w:ilvl w:val="0"/>
          <w:numId w:val="19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8" w:name="_Toc144122751"/>
      <w:bookmarkStart w:id="9" w:name="_Toc145429786"/>
      <w:r w:rsidRPr="009C538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Т</w:t>
      </w:r>
      <w:r w:rsidR="005C032F" w:rsidRPr="009C538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ЕМАТИЧЕСКОЕ ПЛАНИРОВАНИЕ</w:t>
      </w:r>
      <w:bookmarkEnd w:id="8"/>
      <w:bookmarkEnd w:id="9"/>
    </w:p>
    <w:tbl>
      <w:tblPr>
        <w:tblW w:w="14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209"/>
        <w:gridCol w:w="767"/>
        <w:gridCol w:w="3119"/>
        <w:gridCol w:w="3544"/>
        <w:gridCol w:w="4031"/>
      </w:tblGrid>
      <w:tr w:rsidR="007E05CC" w:rsidTr="009C5384">
        <w:trPr>
          <w:trHeight w:val="508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2A208D" w:rsidP="009C5384">
            <w:pPr>
              <w:ind w:left="-104" w:right="-10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30" w:rsidRDefault="00E22B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E05CC" w:rsidRDefault="002A2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9C5384" w:rsidTr="009C5384">
        <w:trPr>
          <w:trHeight w:val="27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7E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7E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9C5384" w:rsidTr="009C5384">
        <w:trPr>
          <w:trHeight w:val="41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  <w:t>«Здравствуй музыка».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Вводный урок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правил поведения на уроках музыки.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учебником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разделы учебника и условные обозначения).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изученных музыкальных инструментов.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изученных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музыкальных произведений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изученной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песни 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Выполняют правила поведения на уроках музыки после их повторения.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знакомое музыкальное 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Вспоминают песню, эмоционально подпевают и поют целиком повторяющиеся фразы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Выполняют правила поведения на уроках музыки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Показывают и называют условные обозначения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 показывают и называют музыкальные инструменты, различают на слух.</w:t>
            </w:r>
          </w:p>
          <w:p w:rsidR="007E05CC" w:rsidRDefault="002A20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музыкальное произведение, узнают и называют его.</w:t>
            </w:r>
          </w:p>
          <w:p w:rsidR="007E05CC" w:rsidRDefault="002A20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Вспоминают песню, эмоционально поют по памяти вместе с учителем</w:t>
            </w:r>
          </w:p>
        </w:tc>
      </w:tr>
      <w:tr w:rsidR="009C5384" w:rsidTr="009C5384">
        <w:trPr>
          <w:trHeight w:val="19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«Музыкальные инструменты»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Балалайка. 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Ансамбль русских народных инструментов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с учебником.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Музыкальные инструменты – балалайка.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Рассматривание иллюстрации «Игра на балалайке».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понятием «ансамбль русских народных инструментов».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Прослушивание русской народной песни «Калинка» в аранжировке для оркестра с солирующей балалайкой (оркестр им. Н.И. Осипова).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поведения на уроке музыки.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изученной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«Песенки Крокодила Гены», музыка В. Шаинского, слова А. Тимофеевского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 и по изображению узнают балалайку, балалаечника.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настроение музыки, солирующий музыкальный инструмент. Называют и отличают по изображению ранее изученные музыкальные инструменты.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 руководством учителя выполняют правила пения,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стоят, сидят во время пения.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 с помощью учителя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балалайку, узнают инструмент на слух.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настроение музыки и солирующий музыкальный инструмент.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и отличают по изображению и звучанию изученные музыкальные инструменты.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называют основные правила пения и выполняют их, правильно стоят, сидят во время пения.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</w:p>
        </w:tc>
      </w:tr>
      <w:tr w:rsidR="009C5384" w:rsidTr="009C5384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«Здравствуй музыка»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 работа над  песней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«Песенка Крокодила Гены», музыка В. Шаинского, слова А. Тимофеевского.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поведения на уроке музыки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вместе с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повторяющиеся фразы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руководством учителя берут дыхание в начале музыкальных фраз.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 помощью учителя вспоминают и выполняют правила поведения на уроках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музыки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Осмысленно и эмоционально поют песню со словами, близко интонируя мелодию. Самостоятельно берут дыхание в начале новой музыкальной фразы.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перечисляют и выполняют правила поведения на уроках музыки</w:t>
            </w:r>
          </w:p>
        </w:tc>
      </w:tr>
      <w:tr w:rsidR="009C5384" w:rsidTr="009C5384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«Дружба школьных лет».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«Веселые путешественники»,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Старокадомского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, слова С. Михалкова 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 работа над  песней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«Песенка Крокодила Гены».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«Веселые путешественники», музыка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Старокадомского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, слова С. Михалкова.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учебником, иллюстрацией.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Игра на детских шумовых инструментах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Подпевают, уверенно поют повторяющиеся строки.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 вместе с учителем.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припев.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персонажей.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</w:t>
            </w:r>
          </w:p>
          <w:p w:rsidR="007E05CC" w:rsidRDefault="007E05CC">
            <w:pPr>
              <w:spacing w:after="0" w:line="240" w:lineRule="auto"/>
            </w:pPr>
          </w:p>
          <w:p w:rsidR="007E05CC" w:rsidRDefault="007E05C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 протяжностью гласных исполняют песню, соблюдая мелодию и ритм.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песни, определяют её содержание и характер.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за учителем и  самостоятельно.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рассуждают о понятии «дружба», определяют сюжет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 мелодии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«Чему учат в школе, музыка В. Шаинского,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Пляцковского</w:t>
            </w:r>
            <w:proofErr w:type="spellEnd"/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песни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над танцевальными движениями к песне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путешественники».</w:t>
            </w:r>
          </w:p>
          <w:p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песни ««Чему учат в школе»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«На уроках я сижу»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и поют с учителем песню. 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упражнения, повторяя за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движения упражнения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песню с учителем и самостоятельно ее исполняют.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После разучивания выполняют танцевальные движения самостоятельно, соответственно бодрому характеру содержания,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слова.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произведение  и отвечают на вопросы о характере музыки, содержании и смысле песни.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движения, показанные учителем и  самостоятельно их выполняют</w:t>
            </w:r>
          </w:p>
        </w:tc>
      </w:tr>
      <w:tr w:rsidR="009C5384" w:rsidTr="009C5384">
        <w:trPr>
          <w:trHeight w:val="4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«Первоклашка», музыка В. Шаинского, слова Ю. Энтина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 с движениями.</w:t>
            </w:r>
          </w:p>
          <w:p w:rsidR="007E05CC" w:rsidRPr="002C029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«Первоклашка», музыка В. Шаинского, слова Ю. Энтина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«Шли мы после школы»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песню полностью с помощью учителя.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движения, повторяя за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запоминают и подпевают отдельные слова и предложения песни,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повторяющиеся фразы.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чтение стихотворения учителем, повторяя за ним движения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дышат, воспроизводят мелодию и ритм, распределяют дыхание.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Слушаю, запоминают, поют, воспроизводя мелодию и слова разученного отрывка произведения.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Ритмично выполняют движения, проговаривая с учителем слова стихотворения</w:t>
            </w:r>
          </w:p>
        </w:tc>
      </w:tr>
      <w:tr w:rsidR="009C5384" w:rsidTr="009C5384">
        <w:trPr>
          <w:trHeight w:val="38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Мелодия – основной голос музыкального произведения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понятием мелодия. Слушание пьесы «Маленькая ночная серенада» В.А. Моцарта.</w:t>
            </w:r>
          </w:p>
          <w:p w:rsidR="007E05CC" w:rsidRDefault="002A208D"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упражнений «На уроках я сижу»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«Шли мы после школы»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 с учителем. Разучивают и повторяют новые музыкальные фразы вместе с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произведение, с помощью учителя определяют характер мелодии, настроение музыки.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упражнений вместе с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с учителем ранее изученные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мелодии, разучивают новые музыкальные фразы с учителем и самостоятельное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их.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характеризуют прослушанную мелодию, настроение музыки, отвечают на вопросы о представлении содержания пьесы.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Достаточно ритмично выполняют движения, проговаривая с учителем слова стихотворений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«Дружба школьных лет», музыка М. Парцхаладзе,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Пляцковского</w:t>
            </w:r>
            <w:proofErr w:type="spellEnd"/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«Дружба школьных лет», музыка М. Парцхаладзе, слова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Пляцковского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Беседа о песне.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«Листья»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 вместе с учителем.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мелодию. 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слушая слова и повторяя за учителем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мелодию с учителем и самостоятельно.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характере мелодии, содержании песни, значении дружбы в жизни человека.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проговаривая слова вместе с учителем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Танец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«Дружба школьных лет».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повторение жанра «танец» на примере греческого танца «Сиртаки»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Теодоракиса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Характеристика танца.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«Синичка»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выученный фрагмент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 строкам вместе с учителем.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музыкальное 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изменение темпа.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Смотрят, повторяют за учителем движения, выполняют упражнения под слова  учителя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выученный фрагмент с учителем и самостоятельно. Слушают</w:t>
            </w:r>
            <w:r w:rsidR="001C036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запоминают и повторяют самостоятельно новый куплет.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характеризуют мелодию, отмечают изменение темпа – ускорение.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учителем и самостоятельно ритмично выполняют движения под чтение стихотворения учителем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«Песенка Крокодила Гены» из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мультфилма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Чебурашка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», музыка В. Шаинского, слова А. Тимофеевского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«Песенки Крокодила Гены» из мультфильма «Чебурашка», музыка В. Шаинского, слова А. Тимофеевского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песне.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«Это снег?»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учителем, узнают песню. 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повторяют за учителем движения, выполняют их под контролем учителя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музыки, характере мелодии, содержании песни.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повторяют движения, показанные учителем, ритмично выполняют разученные движения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Музыкальные инструменты.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Саксофон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Музыкальные инструменты – саксофон.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слуховой анализ.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«Мелодия» Р. Паулса из к/ф «Долгая дорога в дюнах».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повторение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«Песенки Крокодила Гены»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по изображению узнают саксофон и другие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ранее изученные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музыкальные инструменты.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 звучание инструментов.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Слушают, с помощью учителя определяют характер прозвучавшей музыки, узнают солирующий музыкальный инструмент.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и песню полностью с помощью учителя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саксофон и другие ранее изученные музыкальные инструменты, различают их на слух.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Слушают, самостоятельно определяют характер прозвучавшей музыки, мелодии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Узнают и называют солирующий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музыкальный инструмент -</w:t>
            </w:r>
            <w:r w:rsidR="007C73D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саксофон.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:rsidR="007E05CC" w:rsidRDefault="002A208D" w:rsidP="001C036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</w:t>
            </w:r>
            <w:r w:rsidR="001C036C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1C036C">
              <w:rPr>
                <w:rFonts w:ascii="Times New Roman" w:eastAsia="Calibri" w:hAnsi="Times New Roman"/>
                <w:sz w:val="24"/>
                <w:szCs w:val="24"/>
              </w:rPr>
              <w:t>Воспроизводят мелодию и ритм, распределяю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 дыхание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«Дружба школьных лет»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припевы, узнают ранее прослушанные произведения и изученные музыкальные инструменты, воспроизводят простые движения и ровный ритм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 w:rsidP="007C73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действиях, самостоятельно поют песни целиком, узнают и правильно называют ранее прослушанные произведения и изученные музыкальные инструменты, точно воспроизводят мелодию и ритм, распределяют дыхание</w:t>
            </w:r>
          </w:p>
        </w:tc>
      </w:tr>
      <w:tr w:rsidR="009C5384" w:rsidTr="009C5384">
        <w:trPr>
          <w:trHeight w:val="11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«Что такое Новый год?»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«Снежная песенка», музыка Д.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Львова-Компанейца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, слова С. Богомазова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Новогодних праздниках и традициях.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7E05CC" w:rsidRPr="002C029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«Снежная песенка», музыка Д.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Львова-Компанейца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, слова С. Богомазова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слушают учителя, определяют сюжет праздника, кратко отвечают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мелодию. Повторяют музыкальные фразы вместе с учителем.</w:t>
            </w:r>
          </w:p>
          <w:p w:rsidR="007E05CC" w:rsidRPr="009C5384" w:rsidRDefault="002A208D" w:rsidP="009C53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слушают учителя, определяют сюжет праздника, называют знакомые новогодние стихи и песни, традиции, отвечают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мелодию, повторяют  музыкальные фразы с учителем и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движения, повторяя их за учителем и самостоятельно,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 учителем текст песни</w:t>
            </w:r>
          </w:p>
        </w:tc>
      </w:tr>
      <w:tr w:rsidR="009C5384" w:rsidTr="00405462">
        <w:trPr>
          <w:trHeight w:val="2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  <w:p w:rsidR="007E05CC" w:rsidRDefault="007E05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«Кабы не было зимы», музыка  Е. Крылатова, слова Ю. Энтина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 движений к песне.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«Кабы не было зимы», музыка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Е. Крылатова, слова Ю. Энтина.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Музыкально-ритмическое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упражнение «Мы ногами топ-топ»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Повторяют песню вместе с учителем, уверенно поют припев.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поют и выполняют движения к песне, повторяя за учителем.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характер песни с помощью учителя, кратко отвечают на вопросы о песне.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простые движения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упражнения, повторяя их за учителем, слушая стихотворный текст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Повторяют  песню с учителем и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легко и весело, соответственно характеру музыки.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Уверенно выполняют движения и перестроения под собственное пение.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узнают песню из м/ф, отвечают на вопросы о характере мелодии, настроении и содержании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Выполняют движения упражнения, повторяя их за учителем и самостоятельно под соответствующий текст</w:t>
            </w:r>
          </w:p>
        </w:tc>
      </w:tr>
      <w:tr w:rsidR="009C5384" w:rsidTr="009C5384">
        <w:trPr>
          <w:trHeight w:val="12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«Почему медведь зимой спит?», музыка Л. Книппера, слова А. Коваленкова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закрепление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движениями.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Музыкально-ритмическое упражнение «Мы ногами топ-топ».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««Почему медведь зимой спит?», музыка Л. Книппера, слова А. Коваленкова.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 с учителем, уверенно исполняют припев и выполняют движения с помощью учителя.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простые движения упражнения, уверенно повторяя их за учителем, слушая стихотворный текст.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оют песню целиком, точно интонационно и ритмически эмоционально передают характер произведения.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самостоятельно и уверенно движения упражнения под соответствующий текст.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музыкальные фразы за учителем и  самостоятельно.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движения, сначала повторяя их за учителем, а затем самостоятельно,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 учителем текст песни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«Новогодняя», музыка А. Филиппенко, слова Г. Бойко (перевод с украинского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Ивенсен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).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Хоровод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Хоровое пение: повторение изученной во 2 классе песни «Новогодняя», музыка А. Филиппенко, слова Г. Бойко (перевод с украинского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Ивенсен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).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Знакомство с понятием «Хоровод».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Ф. Шуберт. Музыкальный момент. Соч. 94,   № 3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песню и повторяют с учителем, проявляют эмоциональный отклик, подпевают куплеты, окончания строк, поют припевы.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иллюстрацию. Кратко отвечают на вопросы о хороводе.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лушают, с помощью учителя определяют характер музыки, </w:t>
            </w:r>
            <w:proofErr w:type="spellStart"/>
            <w:r w:rsidR="002A208D">
              <w:rPr>
                <w:rFonts w:ascii="Times New Roman" w:eastAsia="Calibri" w:hAnsi="Times New Roman"/>
                <w:sz w:val="24"/>
                <w:szCs w:val="24"/>
              </w:rPr>
              <w:t>звуковедения</w:t>
            </w:r>
            <w:proofErr w:type="spellEnd"/>
            <w:r w:rsidR="002A208D">
              <w:rPr>
                <w:rFonts w:ascii="Times New Roman" w:eastAsia="Calibri" w:hAnsi="Times New Roman"/>
                <w:sz w:val="24"/>
                <w:szCs w:val="24"/>
              </w:rPr>
              <w:t>, темп в разных частях пьесы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и повторяют с учителем песню.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слова и мелодии.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иллюстрацию, активно отвечают на вопросы, объясняют суть танца «Хоровод» и его построения.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определяют характер музыки,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звуковедения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темп в разных частях пьесы, отмечают их изменения, отвечают на вопросы о произведении</w:t>
            </w:r>
          </w:p>
        </w:tc>
      </w:tr>
      <w:tr w:rsidR="009C5384" w:rsidTr="009C5384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Бу-ра-ти-но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 из телефильма «Приключения Буратино, музыка А. Рыбникова слова Ю. Энтина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 песни «Новогодняя».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под песню – игра на детских инструментах.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Бу-ра-ти-но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 из телефильма «Приключения Буратино,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 А. Рыбникова слова Ю. Энтина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полностью, близко интонируя мелодию с помощью учителя.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стучат на инструментах ровными долями.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кратко отвечают на вопросы о произведении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от начала и до конца самостоятельно, правильно дышат, распределяют дыхание, достаточно точно интонируют мелодию и соблюдают ритм.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заданный ритмический рисунок.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называют телефильм</w:t>
            </w:r>
            <w:r w:rsidR="009A11C4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отвечают на вопросы</w:t>
            </w:r>
            <w:r w:rsidR="007C73D2">
              <w:rPr>
                <w:rFonts w:ascii="Times New Roman" w:eastAsia="Calibri" w:hAnsi="Times New Roman"/>
                <w:sz w:val="24"/>
                <w:szCs w:val="24"/>
              </w:rPr>
              <w:t xml:space="preserve"> о характере песни, содержании,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её героях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поросенка», музыка М. Протасова, слова Н. Соловьевой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«Первый снег», слова Н. Поляковой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изученной в 1 классе</w:t>
            </w:r>
          </w:p>
          <w:p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поросенка», музыка М. Протасова, слова Н. Соловьевой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песне, её характере и выразительных средствах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помощью учителя.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Подпевают куплеты, окончания строк, поют припевы.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стихотворение. Ритмически правильно самостоятельно выполняют движения и проговаривают текст.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слова и мелодию.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песни, характере мелодии, содержании и героях</w:t>
            </w:r>
          </w:p>
        </w:tc>
      </w:tr>
      <w:tr w:rsidR="009C5384" w:rsidTr="009C5384">
        <w:trPr>
          <w:trHeight w:val="1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«Облака» песня из мультфильма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Трям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! Здравствуйте!», музыка В. Шаинского, слова С. Козлова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«Облака» из мультфильма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Трям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! Здравствуйте!», музыка В. Шаинского, слова С. Козлова.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Упражнение «Дед Мороз»,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слова Ю. Щербакова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песню полностью, близко интонируя мелодию с помощью учителя.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показывают эмоциональный отклик на известную песню, кратко отвечают на вопросы 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произведении.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смотрят и повторяют за учителем простые движения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песню от начала и до конца самостоятельно. Правильно дышат, распределяют дыхание.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Достаточно точно интонируют мелодию и соблюдают ритм.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показывают эмоциональный отклик на известную песню, отвечают на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вопросы о произведении.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Дают эмоциональный отклик на известную песню, называют мультфильм и героев, отвечают на вопросы о характере песни, содержании и её образах.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движения, показанные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движения, проговаривая текст</w:t>
            </w:r>
          </w:p>
        </w:tc>
      </w:tr>
      <w:tr w:rsidR="009C5384" w:rsidTr="009C5384">
        <w:trPr>
          <w:trHeight w:val="16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«Что такое Новый год?»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Игра на детских инструментах – шумовой оркестр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 действиях, поют повторяющиеся фразы, припевы, воспроизводят простые движения и ровный ритм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 достаточно точно интонационно и ритмически. Распределяют дыхание, воспроизводят заданный ритм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«Будем в армии служить».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«Стой, кто идет?», музыка В. Соловьева-Седого, слова 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Погореловского</w:t>
            </w:r>
            <w:proofErr w:type="spellEnd"/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«Стой, кто идет?», музыка В. Соловьева-Седого, слова 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Погореловского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«Уезжаю», слова Г. Сапгира</w:t>
            </w:r>
          </w:p>
          <w:p w:rsidR="007E05CC" w:rsidRDefault="007E05CC">
            <w:pPr>
              <w:spacing w:after="0" w:line="240" w:lineRule="auto"/>
            </w:pP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кратко отвечают на вопросы о персонажах.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повторяя за учителем после разучивания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слушают учителя.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предметы и людей, определяют их отношение к празднику.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воспроизводят мелодию и слова разученного отрывка.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соответственно характеру текста, проговаривая слова</w:t>
            </w:r>
          </w:p>
        </w:tc>
      </w:tr>
    </w:tbl>
    <w:p w:rsidR="00405462" w:rsidRDefault="00405462">
      <w:r>
        <w:br w:type="page"/>
      </w:r>
    </w:p>
    <w:tbl>
      <w:tblPr>
        <w:tblW w:w="14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209"/>
        <w:gridCol w:w="767"/>
        <w:gridCol w:w="2977"/>
        <w:gridCol w:w="3686"/>
        <w:gridCol w:w="4031"/>
      </w:tblGrid>
      <w:tr w:rsidR="009C5384" w:rsidTr="00405462">
        <w:trPr>
          <w:trHeight w:val="26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Марш.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Ж. Бизе «Марш Тореадора»  из оперы «Кармен»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«Стой, кто идет?».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 жанра «марш». «Марш Тореадора» из оперы «Кармен» Ж. Бизе.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упражнения «Уезжаю»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 с учителем. Разучивают и повторяют новые музыкальные фразы вместе с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определяют характер музыки с помощью учителя, рассматривают иллюстрацию.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Односложно отвечают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повторяя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с учителем ранее изученное музыкальное произведение,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Разучивают новые музыкальные фразы с учителем</w:t>
            </w:r>
            <w:r w:rsidR="00405462">
              <w:rPr>
                <w:rFonts w:ascii="Times New Roman" w:eastAsia="Calibri" w:hAnsi="Times New Roman"/>
                <w:sz w:val="24"/>
                <w:szCs w:val="24"/>
              </w:rPr>
              <w:t>, самостоятельно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их</w:t>
            </w:r>
            <w:r w:rsidR="007C73D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исполняют.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настроение и характер музыки.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отвечают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самостоятельно, соответственно характеру текста, проговаривая слова</w:t>
            </w:r>
          </w:p>
        </w:tc>
      </w:tr>
      <w:tr w:rsidR="009C5384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«Бескозырка белая», музыка В. Шаинского, слова З. Александровой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«Бескозырка белая», музыка В. Шаинского, слова З. Александровой.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характеристик жанра «марш».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«Триумфальный марш» из оперы «Аида» Дж. Верди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с помощью учителя определяют маршевый характер музыки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учителем, воспроизводят достаточно чисто мелодию и слова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маршевый характер музыки, отвечают на вопросы о произведении</w:t>
            </w:r>
          </w:p>
        </w:tc>
      </w:tr>
      <w:tr w:rsidR="009C5384" w:rsidTr="00405462">
        <w:trPr>
          <w:trHeight w:val="35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«Мамин праздник».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вальс», музыка А. Филиппенко, слова Т. Волгиной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вальс», музыка А. Филиппенко, слова Т. Волгиной.</w:t>
            </w:r>
          </w:p>
          <w:p w:rsidR="007E05CC" w:rsidRPr="00405462" w:rsidRDefault="002A208D" w:rsidP="00405462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Воспроизводят достаточно чисто мелодию и слова песни.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движения, сначала повторяя их за учителем, а затем самостоятельно,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 учителем текст песни</w:t>
            </w:r>
          </w:p>
        </w:tc>
      </w:tr>
      <w:tr w:rsidR="009C5384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Танец. 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П. Чайковский «Вальс цветов» из балета «Щелкунчик»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 с танцевальными движениями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«Вальс цветов» из балета «Щелкунчик».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Жанр вальса, характеристики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 строкам вместе с учителем.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учителем интонационно близко к мелодии.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показывают эмоциональный отклик, с помощью учителя определяют характер музыки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затем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интонационно и ритмически передают характер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называют характерные черты вальса</w:t>
            </w:r>
          </w:p>
        </w:tc>
      </w:tr>
      <w:tr w:rsidR="009C5384" w:rsidTr="00405462">
        <w:trPr>
          <w:trHeight w:val="12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«Мамин праздник»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«Белые кораблики», музыка В.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Шаинского, слова Л. Яхнина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«Белые кораблики», музыка В. Шаинского, слова Л. Яхнина.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«Праздничный вальс»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танцевальными движениями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«Аве Мария» Ф. Шуберта.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«Весенний дождь», слова Н. Поляковой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песни полностью с учителем, уверенно исполняют припев и выполняют движения, повторяя их за учителем.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лушают пьесу, показывают эмоциональный отклик, с помощью учителя определяют 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характер музыки, </w:t>
            </w:r>
            <w:proofErr w:type="spellStart"/>
            <w:r w:rsidR="002A208D">
              <w:rPr>
                <w:rFonts w:ascii="Times New Roman" w:eastAsia="Calibri" w:hAnsi="Times New Roman"/>
                <w:sz w:val="24"/>
                <w:szCs w:val="24"/>
              </w:rPr>
              <w:t>звуковедение</w:t>
            </w:r>
            <w:proofErr w:type="spellEnd"/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, темп.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воспроизводят движения с подсказками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песни целиком, достаточно точно интонационно и ритмически, эмоционально передают характер произведения, в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ыполняют самостоятельно движения.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определяют настроение музыки, характеризуют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 за учителем.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 правильно самостоятельно выполняют движения и проговаривают текст</w:t>
            </w:r>
          </w:p>
        </w:tc>
      </w:tr>
      <w:tr w:rsidR="009C5384" w:rsidTr="00405462">
        <w:trPr>
          <w:trHeight w:val="4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«Пойте вместе с нами».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«Пойте вместе с нами». Музыка и слова 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Пряжникова</w:t>
            </w:r>
            <w:proofErr w:type="spellEnd"/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времени года весна, весенних приметах.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«Пойте вместе с нами», музыка и слова 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Пряжникова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 учителя, рассматривают иллюстрации, кратко отвечают на вопросы.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:rsidR="007E05CC" w:rsidRPr="009C5384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определяют сюжет и называют весенние приметы, знакомые песни и стихи о весне.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учителем, воспроизводят чисто мелодию и слова песни.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движения, повторяя их за учителем и  самостоятельно,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пропевая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 учителем текст песни</w:t>
            </w:r>
          </w:p>
        </w:tc>
      </w:tr>
      <w:tr w:rsidR="009C5384" w:rsidTr="00405462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Чунга-чанга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, слова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Ю.Энтина</w:t>
            </w:r>
            <w:proofErr w:type="spellEnd"/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песня «Мир похож на цветной луг», беседа о песне.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Чунга-чанга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», музыка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Шаинского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, слова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Ю.Энтина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7E05CC" w:rsidRPr="00405462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под песню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Чунга-чанга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– игра на детских инструментах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показывают эмоциональный отклик.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кратко отвечают на вопросы о песне.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Прослушивают исполнение песни, узнают песню. Повторяют  музыкальные фразы вместе с учителем.</w:t>
            </w:r>
          </w:p>
          <w:p w:rsidR="007E05CC" w:rsidRPr="002C029C" w:rsidRDefault="002A208D" w:rsidP="002C029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играют на инструментах ровными долями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отвечают на вопросы о представлении содержания музыки и понимании дружбы.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песню, называют мультфильм.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самостоятельно.</w:t>
            </w:r>
          </w:p>
          <w:p w:rsidR="007E05CC" w:rsidRPr="00405462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заданный ритмический рисунок</w:t>
            </w:r>
          </w:p>
        </w:tc>
      </w:tr>
      <w:tr w:rsidR="009C5384" w:rsidTr="00405462">
        <w:trPr>
          <w:trHeight w:val="97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«Прекрасное далеко», музыка Е. Крылатова, слова Ю. Энтина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Чунга-чанга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Слушание музыки: песня «Прекрасное далеко», музыка Е. Крылатова, слова Ю. Энтина, беседа о песне, рассуждение о будущем.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«Гном и гром», слова А. Кондратьева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учителем интонационно близко к мелодии.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кратко отвечают на вопросы.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подсказками учителя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самостоятельно, точно интонационно и ритмически, выразительными средствами передают характер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отвечают на вопросы о характере песни, смысле содержании.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движения, за учителем, ритмически правильно самостоятельно выполняют движения и перестроения, проговаривая текст</w:t>
            </w:r>
          </w:p>
        </w:tc>
      </w:tr>
      <w:tr w:rsidR="009C5384" w:rsidTr="00405462">
        <w:trPr>
          <w:trHeight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«Голубой вагон», музыка В. Шаинского, слова Э. Успенского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персонажах мультфильма «Шапокляк».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«Голубой вагон», музыка В. Шаинского, слова Э. Успенского. </w:t>
            </w:r>
          </w:p>
          <w:p w:rsidR="007E05CC" w:rsidRPr="00405462" w:rsidRDefault="002A208D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упражнения «Гном и гром», слова А. Кондратьева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называют персонажа, отвечают кратко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 песни,  близко воспроизводят мелодию и ритм.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простые движения,  выполняют движения под чтение учителем стихотворения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называют персонажа и характеризуют его, отвечают на вопросы полным предложением.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воспроизводят мелодию и слова.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учителем и ритмически правильно самостоятельно выполняют движения и перестроения, проговаривая текст</w:t>
            </w:r>
          </w:p>
        </w:tc>
      </w:tr>
      <w:tr w:rsidR="009C5384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</w:t>
            </w:r>
          </w:p>
          <w:p w:rsidR="007E05CC" w:rsidRDefault="007E0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«Голубой вагон».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Работа над протяжностью звука.</w:t>
            </w:r>
          </w:p>
          <w:p w:rsidR="007E05CC" w:rsidRDefault="002A2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Слушание музыки: песня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Энтина.</w:t>
            </w:r>
          </w:p>
          <w:p w:rsidR="007E05CC" w:rsidRDefault="002A2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 строкам вместе с учителем в унисон интонационно близко к мелодии, напевно. 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 ритмично выполняют простые движения</w:t>
            </w:r>
          </w:p>
          <w:p w:rsidR="007E05CC" w:rsidRDefault="007E05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с учителем и  самостоятельно в унисон интонационно чисто, напевно, связно.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движения, ритмически правильно выполняют их, проговаривая текст упражнений с учителем</w:t>
            </w:r>
          </w:p>
        </w:tc>
      </w:tr>
      <w:tr w:rsidR="009C5384" w:rsidTr="00405462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Кашалотик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», музыка Р. Паулса, слова И. Резника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Кашалотик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», музыка Р. Паулса, слова И. Резника. 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Беседа о характере музыки, строении и сюжете песни.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Кашалотик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», музыка Р. Паулса, слова И. Резника.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 музыкальное 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части куплетной формы -запев, припев.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</w:t>
            </w:r>
            <w:r w:rsidR="00E87BE5">
              <w:rPr>
                <w:rFonts w:ascii="Times New Roman" w:eastAsia="Calibri" w:hAnsi="Times New Roman"/>
                <w:sz w:val="24"/>
                <w:szCs w:val="24"/>
              </w:rPr>
              <w:t xml:space="preserve"> слова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фразы, интонационно и ритмически близко воспроизводят мелодию. </w:t>
            </w:r>
          </w:p>
          <w:p w:rsidR="007E05CC" w:rsidRPr="009C5384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делают простые движения, повторяют простой ритмический рисунок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музыкальное 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определяют характер музыки, части куплетной формы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запев, припев, отвечают на вопросы о произведении.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и воспроизводят чисто мелодию и слова песни, эмоционально передают ее настроение.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движения, ритмически правильно выполняют движения, проговаривая текст упражнений, повторяют заданный ритмический рисунок </w:t>
            </w:r>
          </w:p>
        </w:tc>
      </w:tr>
      <w:tr w:rsidR="009C5384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Музыкальные инструменты - виолончель 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виолончелью.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«Ноктюрн» (для виолончели с оркестром до-диез минор) П.И. Чайковского.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песен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«Пойте вместе с нами»,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Чунга-чанга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», «Голубой вагон»,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Кашалотик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». 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Работа над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звуковедением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, соответствующем характеру песни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виолончель, слушают звучание инструмента. 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лушают пьесу, показывают эмоциональный отклик, с помощью учителя определяют характер музыки, </w:t>
            </w:r>
            <w:proofErr w:type="spellStart"/>
            <w:r w:rsidR="002A208D">
              <w:rPr>
                <w:rFonts w:ascii="Times New Roman" w:eastAsia="Calibri" w:hAnsi="Times New Roman"/>
                <w:sz w:val="24"/>
                <w:szCs w:val="24"/>
              </w:rPr>
              <w:t>звуковедение</w:t>
            </w:r>
            <w:proofErr w:type="spellEnd"/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, темп.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Слаженно и эмоционально поют разученные песни вместе с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виолончель, узнают визуально и на слух, отличают по звучанию от других изученных инструментов.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лирическое настроение музыки, характеризуют произведение.</w:t>
            </w:r>
          </w:p>
          <w:p w:rsidR="007E05CC" w:rsidRDefault="002A208D" w:rsidP="007F45B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Выразительно, слаженно и эмоционально исполняют разученные песни</w:t>
            </w:r>
          </w:p>
        </w:tc>
      </w:tr>
      <w:tr w:rsidR="009C5384" w:rsidTr="00405462">
        <w:trPr>
          <w:trHeight w:val="4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изученного за год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и упражнений.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 помощью учителя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поют изученные песни в унисон, относительно близко интонируя мелодию и достаточно точно ритмически.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выполняют  простые танцевальные движения.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Эмоционально участвуют в действиях, кратко отвечают на вопросы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Эмоционально передают характер песни.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интонируют мелодию и соблюдают ритм.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ранее выученные танцевальные движения правильно и ритмично.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Эмоционально участвуют в действиях, развернуто отвечают на вопросы</w:t>
            </w:r>
          </w:p>
        </w:tc>
      </w:tr>
    </w:tbl>
    <w:p w:rsidR="007E05CC" w:rsidRDefault="007E05CC" w:rsidP="00405462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E05CC" w:rsidSect="00405462">
      <w:type w:val="continuous"/>
      <w:pgSz w:w="16838" w:h="11906" w:orient="landscape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E8B" w:rsidRDefault="00554E8B">
      <w:pPr>
        <w:spacing w:line="240" w:lineRule="auto"/>
      </w:pPr>
      <w:r>
        <w:separator/>
      </w:r>
    </w:p>
  </w:endnote>
  <w:endnote w:type="continuationSeparator" w:id="0">
    <w:p w:rsidR="00554E8B" w:rsidRDefault="00554E8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4910750"/>
      <w:docPartObj>
        <w:docPartGallery w:val="AutoText"/>
      </w:docPartObj>
    </w:sdtPr>
    <w:sdtContent>
      <w:p w:rsidR="00C57FED" w:rsidRDefault="0051197A">
        <w:pPr>
          <w:pStyle w:val="a3"/>
          <w:jc w:val="right"/>
        </w:pPr>
        <w:r>
          <w:fldChar w:fldCharType="begin"/>
        </w:r>
        <w:r w:rsidR="00554E8B">
          <w:instrText>PAGE   \* MERGEFORMAT</w:instrText>
        </w:r>
        <w:r>
          <w:fldChar w:fldCharType="separate"/>
        </w:r>
        <w:r w:rsidR="005872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57FED" w:rsidRDefault="00C57FE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E8B" w:rsidRDefault="00554E8B">
      <w:pPr>
        <w:spacing w:after="0"/>
      </w:pPr>
      <w:r>
        <w:separator/>
      </w:r>
    </w:p>
  </w:footnote>
  <w:footnote w:type="continuationSeparator" w:id="0">
    <w:p w:rsidR="00554E8B" w:rsidRDefault="00554E8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559"/>
    <w:multiLevelType w:val="hybridMultilevel"/>
    <w:tmpl w:val="69D2F3A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B5AED"/>
    <w:multiLevelType w:val="hybridMultilevel"/>
    <w:tmpl w:val="F3C09B0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A3773FB"/>
    <w:multiLevelType w:val="hybridMultilevel"/>
    <w:tmpl w:val="65CA86FA"/>
    <w:lvl w:ilvl="0" w:tplc="C772E0C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663BA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AAC923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310045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8082809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CED45B8C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64B8601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27CCB5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0F4E79D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4">
    <w:nsid w:val="2A75150A"/>
    <w:multiLevelType w:val="multilevel"/>
    <w:tmpl w:val="4BCE6D72"/>
    <w:lvl w:ilvl="0">
      <w:numFmt w:val="bullet"/>
      <w:lvlText w:val=""/>
      <w:lvlJc w:val="left"/>
      <w:pPr>
        <w:ind w:left="858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93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0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7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4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21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29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36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4343" w:hanging="360"/>
      </w:pPr>
      <w:rPr>
        <w:rFonts w:ascii="Wingdings" w:hAnsi="Wingdings" w:hint="default"/>
      </w:rPr>
    </w:lvl>
  </w:abstractNum>
  <w:abstractNum w:abstractNumId="5">
    <w:nsid w:val="2EF64BB6"/>
    <w:multiLevelType w:val="hybridMultilevel"/>
    <w:tmpl w:val="8892D6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9010C"/>
    <w:multiLevelType w:val="hybridMultilevel"/>
    <w:tmpl w:val="A7529B30"/>
    <w:lvl w:ilvl="0" w:tplc="F49E00D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16C19"/>
    <w:multiLevelType w:val="multilevel"/>
    <w:tmpl w:val="011A8A40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numFmt w:val="bullet"/>
      <w:lvlText w:val=""/>
      <w:lvlJc w:val="left"/>
      <w:pPr>
        <w:ind w:left="13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B7F24D1"/>
    <w:multiLevelType w:val="hybridMultilevel"/>
    <w:tmpl w:val="2230F0C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70464B"/>
    <w:multiLevelType w:val="multilevel"/>
    <w:tmpl w:val="3C70464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2A15050"/>
    <w:multiLevelType w:val="hybridMultilevel"/>
    <w:tmpl w:val="54DCF79C"/>
    <w:lvl w:ilvl="0" w:tplc="960E3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25CB5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C5A74"/>
    <w:multiLevelType w:val="hybridMultilevel"/>
    <w:tmpl w:val="D4BE23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E407AED"/>
    <w:multiLevelType w:val="multilevel"/>
    <w:tmpl w:val="3B161BA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E994BFA"/>
    <w:multiLevelType w:val="hybridMultilevel"/>
    <w:tmpl w:val="022E1140"/>
    <w:lvl w:ilvl="0" w:tplc="8286F5B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74311"/>
    <w:multiLevelType w:val="hybridMultilevel"/>
    <w:tmpl w:val="4FE0D4B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DD46E2"/>
    <w:multiLevelType w:val="hybridMultilevel"/>
    <w:tmpl w:val="3A96EF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EF4522"/>
    <w:multiLevelType w:val="multilevel"/>
    <w:tmpl w:val="70EF4522"/>
    <w:lvl w:ilvl="0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17">
    <w:nsid w:val="7B0C59D6"/>
    <w:multiLevelType w:val="multilevel"/>
    <w:tmpl w:val="7B0C59D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BB067D6"/>
    <w:multiLevelType w:val="hybridMultilevel"/>
    <w:tmpl w:val="3404F508"/>
    <w:lvl w:ilvl="0" w:tplc="A5D6A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026ED6"/>
    <w:multiLevelType w:val="multilevel"/>
    <w:tmpl w:val="7E026ED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9"/>
  </w:num>
  <w:num w:numId="5">
    <w:abstractNumId w:val="7"/>
  </w:num>
  <w:num w:numId="6">
    <w:abstractNumId w:val="4"/>
  </w:num>
  <w:num w:numId="7">
    <w:abstractNumId w:val="3"/>
  </w:num>
  <w:num w:numId="8">
    <w:abstractNumId w:val="18"/>
  </w:num>
  <w:num w:numId="9">
    <w:abstractNumId w:val="10"/>
  </w:num>
  <w:num w:numId="10">
    <w:abstractNumId w:val="2"/>
  </w:num>
  <w:num w:numId="11">
    <w:abstractNumId w:val="13"/>
  </w:num>
  <w:num w:numId="12">
    <w:abstractNumId w:val="12"/>
  </w:num>
  <w:num w:numId="13">
    <w:abstractNumId w:val="8"/>
  </w:num>
  <w:num w:numId="14">
    <w:abstractNumId w:val="1"/>
  </w:num>
  <w:num w:numId="15">
    <w:abstractNumId w:val="14"/>
  </w:num>
  <w:num w:numId="16">
    <w:abstractNumId w:val="15"/>
  </w:num>
  <w:num w:numId="17">
    <w:abstractNumId w:val="5"/>
  </w:num>
  <w:num w:numId="18">
    <w:abstractNumId w:val="0"/>
  </w:num>
  <w:num w:numId="19">
    <w:abstractNumId w:val="6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8F0"/>
    <w:rsid w:val="000346B7"/>
    <w:rsid w:val="000361CD"/>
    <w:rsid w:val="000571B1"/>
    <w:rsid w:val="0006240A"/>
    <w:rsid w:val="000632B6"/>
    <w:rsid w:val="000708FD"/>
    <w:rsid w:val="0007797E"/>
    <w:rsid w:val="00085BD3"/>
    <w:rsid w:val="000916C3"/>
    <w:rsid w:val="000A1613"/>
    <w:rsid w:val="000A7461"/>
    <w:rsid w:val="00110174"/>
    <w:rsid w:val="001519C4"/>
    <w:rsid w:val="00154DAC"/>
    <w:rsid w:val="00173FF2"/>
    <w:rsid w:val="001A2F52"/>
    <w:rsid w:val="001A6651"/>
    <w:rsid w:val="001B7792"/>
    <w:rsid w:val="001C036C"/>
    <w:rsid w:val="001C6561"/>
    <w:rsid w:val="001D356C"/>
    <w:rsid w:val="001D4228"/>
    <w:rsid w:val="001F4109"/>
    <w:rsid w:val="00214316"/>
    <w:rsid w:val="0021662D"/>
    <w:rsid w:val="00223ED8"/>
    <w:rsid w:val="002246C3"/>
    <w:rsid w:val="002312AB"/>
    <w:rsid w:val="002370DE"/>
    <w:rsid w:val="00243A2D"/>
    <w:rsid w:val="00253793"/>
    <w:rsid w:val="00263FCE"/>
    <w:rsid w:val="00265240"/>
    <w:rsid w:val="00297B05"/>
    <w:rsid w:val="002A208D"/>
    <w:rsid w:val="002A25D8"/>
    <w:rsid w:val="002C029C"/>
    <w:rsid w:val="002C7F9A"/>
    <w:rsid w:val="002D4688"/>
    <w:rsid w:val="002F68D2"/>
    <w:rsid w:val="003201FE"/>
    <w:rsid w:val="0034125C"/>
    <w:rsid w:val="003721CC"/>
    <w:rsid w:val="003731A4"/>
    <w:rsid w:val="003A40AA"/>
    <w:rsid w:val="003B5694"/>
    <w:rsid w:val="003C24F9"/>
    <w:rsid w:val="003D39B3"/>
    <w:rsid w:val="003E5EC5"/>
    <w:rsid w:val="003E776A"/>
    <w:rsid w:val="003F18B4"/>
    <w:rsid w:val="003F2C54"/>
    <w:rsid w:val="003F7D9C"/>
    <w:rsid w:val="00402F4C"/>
    <w:rsid w:val="00405462"/>
    <w:rsid w:val="00414EF4"/>
    <w:rsid w:val="004525CA"/>
    <w:rsid w:val="0045314C"/>
    <w:rsid w:val="004630FE"/>
    <w:rsid w:val="00476B43"/>
    <w:rsid w:val="0049261A"/>
    <w:rsid w:val="004A30E6"/>
    <w:rsid w:val="004C440B"/>
    <w:rsid w:val="004C6E4E"/>
    <w:rsid w:val="004C7317"/>
    <w:rsid w:val="004D0E1D"/>
    <w:rsid w:val="004D25D6"/>
    <w:rsid w:val="004D4946"/>
    <w:rsid w:val="004E56B7"/>
    <w:rsid w:val="00505F97"/>
    <w:rsid w:val="0051197A"/>
    <w:rsid w:val="00521277"/>
    <w:rsid w:val="00521F65"/>
    <w:rsid w:val="00523B07"/>
    <w:rsid w:val="00523E5F"/>
    <w:rsid w:val="00524262"/>
    <w:rsid w:val="00526A69"/>
    <w:rsid w:val="00526DDF"/>
    <w:rsid w:val="00532897"/>
    <w:rsid w:val="00540A6F"/>
    <w:rsid w:val="00541CFD"/>
    <w:rsid w:val="005422CF"/>
    <w:rsid w:val="00551E3D"/>
    <w:rsid w:val="00554E8B"/>
    <w:rsid w:val="005872AF"/>
    <w:rsid w:val="0058793C"/>
    <w:rsid w:val="005948F7"/>
    <w:rsid w:val="00595EB0"/>
    <w:rsid w:val="005C032F"/>
    <w:rsid w:val="005C063D"/>
    <w:rsid w:val="005C2928"/>
    <w:rsid w:val="005C598E"/>
    <w:rsid w:val="005D1392"/>
    <w:rsid w:val="00601323"/>
    <w:rsid w:val="00611D88"/>
    <w:rsid w:val="00623D97"/>
    <w:rsid w:val="00635318"/>
    <w:rsid w:val="0064271E"/>
    <w:rsid w:val="0065799A"/>
    <w:rsid w:val="00666E5B"/>
    <w:rsid w:val="00677B4C"/>
    <w:rsid w:val="006841AA"/>
    <w:rsid w:val="006A3264"/>
    <w:rsid w:val="006B51B4"/>
    <w:rsid w:val="006B53DB"/>
    <w:rsid w:val="006B6A91"/>
    <w:rsid w:val="006B73F3"/>
    <w:rsid w:val="006C0CC5"/>
    <w:rsid w:val="006C2813"/>
    <w:rsid w:val="006C64E2"/>
    <w:rsid w:val="006D673B"/>
    <w:rsid w:val="006E7A78"/>
    <w:rsid w:val="006E7D41"/>
    <w:rsid w:val="007326AC"/>
    <w:rsid w:val="007341A5"/>
    <w:rsid w:val="007657B0"/>
    <w:rsid w:val="007773BC"/>
    <w:rsid w:val="007A4D93"/>
    <w:rsid w:val="007B459B"/>
    <w:rsid w:val="007B5287"/>
    <w:rsid w:val="007B72FE"/>
    <w:rsid w:val="007C2E10"/>
    <w:rsid w:val="007C73D2"/>
    <w:rsid w:val="007E05CC"/>
    <w:rsid w:val="007E1BEB"/>
    <w:rsid w:val="007F45B9"/>
    <w:rsid w:val="00804A80"/>
    <w:rsid w:val="00814617"/>
    <w:rsid w:val="00816CEF"/>
    <w:rsid w:val="008246BE"/>
    <w:rsid w:val="00835F31"/>
    <w:rsid w:val="008675ED"/>
    <w:rsid w:val="0087409C"/>
    <w:rsid w:val="008830CF"/>
    <w:rsid w:val="00884035"/>
    <w:rsid w:val="00896088"/>
    <w:rsid w:val="008A1CA2"/>
    <w:rsid w:val="008A6EF1"/>
    <w:rsid w:val="008C54D9"/>
    <w:rsid w:val="008C5631"/>
    <w:rsid w:val="008F52DB"/>
    <w:rsid w:val="00900065"/>
    <w:rsid w:val="0090595B"/>
    <w:rsid w:val="00932804"/>
    <w:rsid w:val="00935E8C"/>
    <w:rsid w:val="009448F3"/>
    <w:rsid w:val="00947687"/>
    <w:rsid w:val="009604D2"/>
    <w:rsid w:val="009637F9"/>
    <w:rsid w:val="00980C4E"/>
    <w:rsid w:val="009903B0"/>
    <w:rsid w:val="009A11C4"/>
    <w:rsid w:val="009A4F9F"/>
    <w:rsid w:val="009B543D"/>
    <w:rsid w:val="009C5384"/>
    <w:rsid w:val="009E38F0"/>
    <w:rsid w:val="009F46CB"/>
    <w:rsid w:val="00A117DA"/>
    <w:rsid w:val="00A161CB"/>
    <w:rsid w:val="00A26044"/>
    <w:rsid w:val="00A278E7"/>
    <w:rsid w:val="00A361FF"/>
    <w:rsid w:val="00A3794E"/>
    <w:rsid w:val="00A56493"/>
    <w:rsid w:val="00A57D11"/>
    <w:rsid w:val="00A66756"/>
    <w:rsid w:val="00A7387B"/>
    <w:rsid w:val="00A83436"/>
    <w:rsid w:val="00A852CE"/>
    <w:rsid w:val="00A910F7"/>
    <w:rsid w:val="00A97506"/>
    <w:rsid w:val="00AA1FA4"/>
    <w:rsid w:val="00AB5AE2"/>
    <w:rsid w:val="00AB7CAE"/>
    <w:rsid w:val="00AC09D1"/>
    <w:rsid w:val="00AC6D47"/>
    <w:rsid w:val="00AE1306"/>
    <w:rsid w:val="00AE5C08"/>
    <w:rsid w:val="00AF3532"/>
    <w:rsid w:val="00B11B90"/>
    <w:rsid w:val="00B41E92"/>
    <w:rsid w:val="00B532CF"/>
    <w:rsid w:val="00B57702"/>
    <w:rsid w:val="00B6326E"/>
    <w:rsid w:val="00B64BD7"/>
    <w:rsid w:val="00B67AA5"/>
    <w:rsid w:val="00B770DF"/>
    <w:rsid w:val="00B772AE"/>
    <w:rsid w:val="00B84566"/>
    <w:rsid w:val="00B86880"/>
    <w:rsid w:val="00B90587"/>
    <w:rsid w:val="00BB7F55"/>
    <w:rsid w:val="00BC1CE1"/>
    <w:rsid w:val="00BE0197"/>
    <w:rsid w:val="00BE1A41"/>
    <w:rsid w:val="00BE709A"/>
    <w:rsid w:val="00C0232E"/>
    <w:rsid w:val="00C05D98"/>
    <w:rsid w:val="00C10019"/>
    <w:rsid w:val="00C130A7"/>
    <w:rsid w:val="00C15D91"/>
    <w:rsid w:val="00C422C0"/>
    <w:rsid w:val="00C4288C"/>
    <w:rsid w:val="00C47085"/>
    <w:rsid w:val="00C50573"/>
    <w:rsid w:val="00C57FED"/>
    <w:rsid w:val="00C67848"/>
    <w:rsid w:val="00C80DEF"/>
    <w:rsid w:val="00C8748D"/>
    <w:rsid w:val="00CA039D"/>
    <w:rsid w:val="00CC08B0"/>
    <w:rsid w:val="00CC5253"/>
    <w:rsid w:val="00CE0A0C"/>
    <w:rsid w:val="00CE3358"/>
    <w:rsid w:val="00CE4F71"/>
    <w:rsid w:val="00D2505B"/>
    <w:rsid w:val="00D26F8B"/>
    <w:rsid w:val="00D50A44"/>
    <w:rsid w:val="00D92F3A"/>
    <w:rsid w:val="00DD50B9"/>
    <w:rsid w:val="00DD58C1"/>
    <w:rsid w:val="00E045C3"/>
    <w:rsid w:val="00E20FD9"/>
    <w:rsid w:val="00E22B30"/>
    <w:rsid w:val="00E338FD"/>
    <w:rsid w:val="00E37968"/>
    <w:rsid w:val="00E56537"/>
    <w:rsid w:val="00E600D3"/>
    <w:rsid w:val="00E64387"/>
    <w:rsid w:val="00E75E2F"/>
    <w:rsid w:val="00E77C12"/>
    <w:rsid w:val="00E87BE5"/>
    <w:rsid w:val="00E92CE4"/>
    <w:rsid w:val="00E97C1F"/>
    <w:rsid w:val="00EA1358"/>
    <w:rsid w:val="00EB26CB"/>
    <w:rsid w:val="00EB4EA3"/>
    <w:rsid w:val="00EB6968"/>
    <w:rsid w:val="00EC006A"/>
    <w:rsid w:val="00EC73D7"/>
    <w:rsid w:val="00EC7E15"/>
    <w:rsid w:val="00ED4826"/>
    <w:rsid w:val="00EE066E"/>
    <w:rsid w:val="00EF74B1"/>
    <w:rsid w:val="00F1771A"/>
    <w:rsid w:val="00F2799A"/>
    <w:rsid w:val="00F27B31"/>
    <w:rsid w:val="00F63F78"/>
    <w:rsid w:val="00F64743"/>
    <w:rsid w:val="00F64778"/>
    <w:rsid w:val="00F65F79"/>
    <w:rsid w:val="00F70976"/>
    <w:rsid w:val="00F734C0"/>
    <w:rsid w:val="00F76391"/>
    <w:rsid w:val="00F91409"/>
    <w:rsid w:val="00F93083"/>
    <w:rsid w:val="00FA4149"/>
    <w:rsid w:val="00FA76B9"/>
    <w:rsid w:val="00FC44BD"/>
    <w:rsid w:val="00FD0E27"/>
    <w:rsid w:val="00FD4C80"/>
    <w:rsid w:val="00FF4F1A"/>
    <w:rsid w:val="00FF7174"/>
    <w:rsid w:val="2B617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2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146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79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List Paragraph"/>
    <w:basedOn w:val="a"/>
    <w:uiPriority w:val="34"/>
    <w:qFormat/>
    <w:rsid w:val="00A852CE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A852CE"/>
  </w:style>
  <w:style w:type="character" w:customStyle="1" w:styleId="a4">
    <w:name w:val="Нижний колонтитул Знак"/>
    <w:basedOn w:val="a0"/>
    <w:link w:val="a3"/>
    <w:uiPriority w:val="99"/>
    <w:rsid w:val="00A852CE"/>
  </w:style>
  <w:style w:type="character" w:customStyle="1" w:styleId="c5">
    <w:name w:val="c5"/>
    <w:basedOn w:val="a0"/>
    <w:rsid w:val="00A852CE"/>
  </w:style>
  <w:style w:type="paragraph" w:styleId="a8">
    <w:name w:val="No Spacing"/>
    <w:link w:val="a9"/>
    <w:uiPriority w:val="1"/>
    <w:qFormat/>
    <w:rsid w:val="00A852CE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locked/>
    <w:rsid w:val="00A852C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1461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14617"/>
    <w:pPr>
      <w:spacing w:after="100"/>
    </w:pPr>
  </w:style>
  <w:style w:type="character" w:styleId="aa">
    <w:name w:val="Hyperlink"/>
    <w:basedOn w:val="a0"/>
    <w:uiPriority w:val="99"/>
    <w:unhideWhenUsed/>
    <w:rsid w:val="00814617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C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598E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basedOn w:val="a"/>
    <w:link w:val="ae"/>
    <w:uiPriority w:val="1"/>
    <w:qFormat/>
    <w:rsid w:val="004E56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4E56B7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3796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f">
    <w:name w:val="TOC Heading"/>
    <w:basedOn w:val="1"/>
    <w:next w:val="a"/>
    <w:uiPriority w:val="39"/>
    <w:unhideWhenUsed/>
    <w:qFormat/>
    <w:rsid w:val="00405462"/>
    <w:pPr>
      <w:spacing w:line="259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405462"/>
    <w:pPr>
      <w:tabs>
        <w:tab w:val="left" w:pos="426"/>
        <w:tab w:val="right" w:leader="dot" w:pos="9061"/>
      </w:tabs>
      <w:spacing w:after="100" w:line="36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E73A3-180C-4AFE-A2A0-5A40C9D2E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29</Pages>
  <Words>6237</Words>
  <Characters>35555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Админ</cp:lastModifiedBy>
  <cp:revision>9</cp:revision>
  <dcterms:created xsi:type="dcterms:W3CDTF">2023-08-31T12:27:00Z</dcterms:created>
  <dcterms:modified xsi:type="dcterms:W3CDTF">2023-10-16T09:21:00Z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DE7289536D33465F8DAAC15355C5AE0C</vt:lpwstr>
  </property>
</Properties>
</file>