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4CA" w:rsidRPr="00440080" w:rsidRDefault="004D64CA" w:rsidP="004D64CA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  <w:bookmarkStart w:id="0" w:name="block-19309508"/>
      <w:r w:rsidRPr="00440080">
        <w:rPr>
          <w:rFonts w:ascii="Times New Roman" w:hAnsi="Times New Roman"/>
          <w:lang w:val="ru-RU" w:eastAsia="ar-SA"/>
        </w:rPr>
        <w:t>МУНИЦИПАЛЬНОЕ ОБЩЕОБРАЗОВАТЕЛЬНОЕ УЧРЕЖДЕНИЕ</w:t>
      </w:r>
    </w:p>
    <w:p w:rsidR="004D64CA" w:rsidRPr="00440080" w:rsidRDefault="004D64CA" w:rsidP="004D64CA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  <w:r w:rsidRPr="00440080">
        <w:rPr>
          <w:rFonts w:ascii="Times New Roman" w:hAnsi="Times New Roman"/>
          <w:lang w:val="ru-RU" w:eastAsia="ar-SA"/>
        </w:rPr>
        <w:t xml:space="preserve">«Средняя общеобразовательная школа №8» </w:t>
      </w:r>
    </w:p>
    <w:p w:rsidR="004D64CA" w:rsidRPr="00440080" w:rsidRDefault="004D64CA" w:rsidP="004D64CA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proofErr w:type="spellStart"/>
      <w:proofErr w:type="gramStart"/>
      <w:r w:rsidRPr="00440080">
        <w:rPr>
          <w:rFonts w:ascii="Times New Roman" w:hAnsi="Times New Roman"/>
          <w:lang w:eastAsia="ar-SA"/>
        </w:rPr>
        <w:t>г.о</w:t>
      </w:r>
      <w:proofErr w:type="spellEnd"/>
      <w:proofErr w:type="gramEnd"/>
      <w:r w:rsidRPr="00440080">
        <w:rPr>
          <w:rFonts w:ascii="Times New Roman" w:hAnsi="Times New Roman"/>
          <w:lang w:eastAsia="ar-SA"/>
        </w:rPr>
        <w:t xml:space="preserve">. </w:t>
      </w:r>
      <w:proofErr w:type="spellStart"/>
      <w:r w:rsidRPr="00440080">
        <w:rPr>
          <w:rFonts w:ascii="Times New Roman" w:hAnsi="Times New Roman"/>
          <w:lang w:eastAsia="ar-SA"/>
        </w:rPr>
        <w:t>Саранск</w:t>
      </w:r>
      <w:proofErr w:type="spellEnd"/>
      <w:r w:rsidRPr="00440080">
        <w:rPr>
          <w:rFonts w:ascii="Times New Roman" w:hAnsi="Times New Roman"/>
          <w:lang w:eastAsia="ar-SA"/>
        </w:rPr>
        <w:t xml:space="preserve"> </w:t>
      </w:r>
      <w:proofErr w:type="spellStart"/>
      <w:r w:rsidRPr="00440080">
        <w:rPr>
          <w:rFonts w:ascii="Times New Roman" w:hAnsi="Times New Roman"/>
          <w:lang w:eastAsia="ar-SA"/>
        </w:rPr>
        <w:t>Республика</w:t>
      </w:r>
      <w:proofErr w:type="spellEnd"/>
      <w:r w:rsidRPr="00440080">
        <w:rPr>
          <w:rFonts w:ascii="Times New Roman" w:hAnsi="Times New Roman"/>
          <w:lang w:eastAsia="ar-SA"/>
        </w:rPr>
        <w:t xml:space="preserve"> </w:t>
      </w:r>
      <w:proofErr w:type="spellStart"/>
      <w:r w:rsidRPr="00440080">
        <w:rPr>
          <w:rFonts w:ascii="Times New Roman" w:hAnsi="Times New Roman"/>
          <w:lang w:eastAsia="ar-SA"/>
        </w:rPr>
        <w:t>Мордовия</w:t>
      </w:r>
      <w:proofErr w:type="spellEnd"/>
    </w:p>
    <w:p w:rsidR="004D64CA" w:rsidRPr="00440080" w:rsidRDefault="004D64CA" w:rsidP="004D64CA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4D64CA" w:rsidRPr="00EA3E82" w:rsidRDefault="004D64CA" w:rsidP="004D64CA">
      <w:pPr>
        <w:suppressAutoHyphens/>
        <w:spacing w:after="0"/>
        <w:rPr>
          <w:rFonts w:ascii="Times New Roman" w:hAnsi="Times New Roman"/>
          <w:lang w:val="ru-RU"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4D64CA" w:rsidRPr="00196975" w:rsidTr="00A07103">
        <w:tc>
          <w:tcPr>
            <w:tcW w:w="3085" w:type="dxa"/>
          </w:tcPr>
          <w:p w:rsidR="004D64CA" w:rsidRPr="003272FC" w:rsidRDefault="004D64CA" w:rsidP="00A0710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РАССМОТРЕНА</w:t>
            </w:r>
          </w:p>
          <w:p w:rsidR="004D64CA" w:rsidRPr="003272FC" w:rsidRDefault="004D64CA" w:rsidP="00A0710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 xml:space="preserve">И РЕКОМЕНДОВАНА </w:t>
            </w:r>
          </w:p>
          <w:p w:rsidR="004D64CA" w:rsidRPr="003272FC" w:rsidRDefault="004D64CA" w:rsidP="00A0710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К УТВЕРЖДЕНИЮ</w:t>
            </w:r>
          </w:p>
          <w:p w:rsidR="004D64CA" w:rsidRPr="003272FC" w:rsidRDefault="004D64CA" w:rsidP="00A07103">
            <w:pPr>
              <w:pBdr>
                <w:bottom w:val="single" w:sz="8" w:space="1" w:color="000000"/>
              </w:pBd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>
              <w:rPr>
                <w:rFonts w:ascii="Times New Roman" w:hAnsi="Times New Roman"/>
                <w:lang w:val="ru-RU" w:eastAsia="ar-SA"/>
              </w:rPr>
              <w:t>Р</w:t>
            </w:r>
            <w:r w:rsidRPr="003272FC">
              <w:rPr>
                <w:rFonts w:ascii="Times New Roman" w:hAnsi="Times New Roman"/>
                <w:lang w:val="ru-RU" w:eastAsia="ar-SA"/>
              </w:rPr>
              <w:t>уководитель МО учителей начальных классов</w:t>
            </w:r>
          </w:p>
          <w:p w:rsidR="004D64CA" w:rsidRPr="003272FC" w:rsidRDefault="004D64CA" w:rsidP="00A07103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 w:rsidRPr="003272FC">
              <w:rPr>
                <w:rFonts w:ascii="Times New Roman" w:hAnsi="Times New Roman"/>
                <w:sz w:val="20"/>
                <w:szCs w:val="20"/>
                <w:lang w:val="ru-RU" w:eastAsia="ar-SA"/>
              </w:rPr>
              <w:tab/>
              <w:t xml:space="preserve">            </w:t>
            </w:r>
            <w:r w:rsidRPr="003272FC">
              <w:rPr>
                <w:rFonts w:ascii="Times New Roman" w:hAnsi="Times New Roman"/>
                <w:sz w:val="20"/>
                <w:szCs w:val="20"/>
                <w:lang w:val="ru-RU" w:eastAsia="ar-SA"/>
              </w:rPr>
              <w:tab/>
              <w:t xml:space="preserve">Фадеева О.А. </w:t>
            </w:r>
          </w:p>
          <w:p w:rsidR="004D64CA" w:rsidRPr="003272FC" w:rsidRDefault="004D64CA" w:rsidP="00A07103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3272FC">
              <w:rPr>
                <w:rFonts w:ascii="Times New Roman" w:hAnsi="Times New Roman"/>
                <w:lang w:val="ru-RU" w:eastAsia="ar-SA"/>
              </w:rPr>
              <w:t>протокол №1от «</w:t>
            </w:r>
            <w:r w:rsidRPr="003272FC">
              <w:rPr>
                <w:rFonts w:ascii="Times New Roman" w:hAnsi="Times New Roman"/>
                <w:sz w:val="16"/>
                <w:szCs w:val="16"/>
                <w:lang w:val="ru-RU" w:eastAsia="ar-SA"/>
              </w:rPr>
              <w:t>30» августа 2023г.</w:t>
            </w:r>
          </w:p>
        </w:tc>
        <w:tc>
          <w:tcPr>
            <w:tcW w:w="3260" w:type="dxa"/>
          </w:tcPr>
          <w:p w:rsidR="004D64CA" w:rsidRPr="003272FC" w:rsidRDefault="004D64CA" w:rsidP="00A07103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СОГЛАСОВАНО</w:t>
            </w:r>
          </w:p>
          <w:p w:rsidR="004D64CA" w:rsidRPr="003272FC" w:rsidRDefault="004D64CA" w:rsidP="00A07103">
            <w:pP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>
              <w:rPr>
                <w:rFonts w:ascii="Times New Roman" w:hAnsi="Times New Roman"/>
                <w:lang w:val="ru-RU" w:eastAsia="ar-SA"/>
              </w:rPr>
              <w:t>З</w:t>
            </w:r>
            <w:r w:rsidRPr="003272FC">
              <w:rPr>
                <w:rFonts w:ascii="Times New Roman" w:hAnsi="Times New Roman"/>
                <w:lang w:val="ru-RU" w:eastAsia="ar-SA"/>
              </w:rPr>
              <w:t>аместитель директора по УВР</w:t>
            </w:r>
          </w:p>
          <w:p w:rsidR="004D64CA" w:rsidRPr="003272FC" w:rsidRDefault="004D64CA" w:rsidP="00A07103">
            <w:pP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 w:rsidRPr="003272FC">
              <w:rPr>
                <w:rFonts w:ascii="Times New Roman" w:hAnsi="Times New Roman"/>
                <w:lang w:val="ru-RU" w:eastAsia="ar-SA"/>
              </w:rPr>
              <w:t xml:space="preserve">____________М.И. Малышева </w:t>
            </w:r>
          </w:p>
          <w:p w:rsidR="004D64CA" w:rsidRPr="000F4610" w:rsidRDefault="004D64CA" w:rsidP="00A07103">
            <w:pPr>
              <w:suppressAutoHyphens/>
              <w:spacing w:after="0"/>
              <w:jc w:val="center"/>
              <w:rPr>
                <w:rFonts w:ascii="Times New Roman" w:hAnsi="Times New Roman"/>
                <w:lang w:val="ru-RU" w:eastAsia="ar-SA"/>
              </w:rPr>
            </w:pPr>
            <w:r w:rsidRPr="000F4610">
              <w:rPr>
                <w:rFonts w:ascii="Times New Roman" w:hAnsi="Times New Roman"/>
                <w:lang w:val="ru-RU" w:eastAsia="ar-SA"/>
              </w:rPr>
              <w:t>«</w:t>
            </w:r>
            <w:r w:rsidRPr="003272FC">
              <w:rPr>
                <w:rFonts w:ascii="Times New Roman" w:hAnsi="Times New Roman"/>
                <w:lang w:val="ru-RU" w:eastAsia="ar-SA"/>
              </w:rPr>
              <w:t>30</w:t>
            </w:r>
            <w:r w:rsidRPr="000F4610">
              <w:rPr>
                <w:rFonts w:ascii="Times New Roman" w:hAnsi="Times New Roman"/>
                <w:lang w:val="ru-RU" w:eastAsia="ar-SA"/>
              </w:rPr>
              <w:t>» августа 202</w:t>
            </w:r>
            <w:r w:rsidRPr="003272FC">
              <w:rPr>
                <w:rFonts w:ascii="Times New Roman" w:hAnsi="Times New Roman"/>
                <w:lang w:val="ru-RU" w:eastAsia="ar-SA"/>
              </w:rPr>
              <w:t>3</w:t>
            </w:r>
            <w:r w:rsidRPr="000F4610">
              <w:rPr>
                <w:rFonts w:ascii="Times New Roman" w:hAnsi="Times New Roman"/>
                <w:lang w:val="ru-RU" w:eastAsia="ar-SA"/>
              </w:rPr>
              <w:t xml:space="preserve"> г.</w:t>
            </w:r>
          </w:p>
        </w:tc>
        <w:tc>
          <w:tcPr>
            <w:tcW w:w="3686" w:type="dxa"/>
          </w:tcPr>
          <w:p w:rsidR="004D64CA" w:rsidRPr="003272FC" w:rsidRDefault="004D64CA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УТВЕРЖДАЮ</w:t>
            </w:r>
          </w:p>
          <w:p w:rsidR="004D64CA" w:rsidRPr="003272FC" w:rsidRDefault="004D64CA" w:rsidP="00A07103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>
              <w:rPr>
                <w:rFonts w:ascii="Times New Roman" w:hAnsi="Times New Roman"/>
                <w:lang w:val="ru-RU" w:eastAsia="ar-SA"/>
              </w:rPr>
              <w:t>Д</w:t>
            </w:r>
            <w:r w:rsidRPr="003272FC">
              <w:rPr>
                <w:rFonts w:ascii="Times New Roman" w:hAnsi="Times New Roman"/>
                <w:lang w:val="ru-RU" w:eastAsia="ar-SA"/>
              </w:rPr>
              <w:t xml:space="preserve">иректор </w:t>
            </w:r>
          </w:p>
          <w:p w:rsidR="004D64CA" w:rsidRPr="003272FC" w:rsidRDefault="004D64CA" w:rsidP="00A07103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3272FC">
              <w:rPr>
                <w:rFonts w:ascii="Times New Roman" w:hAnsi="Times New Roman"/>
                <w:lang w:val="ru-RU" w:eastAsia="ar-SA"/>
              </w:rPr>
              <w:t xml:space="preserve">МОУ «Средняя школа №8» __________О.А. </w:t>
            </w:r>
            <w:proofErr w:type="spellStart"/>
            <w:r w:rsidRPr="003272FC">
              <w:rPr>
                <w:rFonts w:ascii="Times New Roman" w:hAnsi="Times New Roman"/>
                <w:lang w:val="ru-RU" w:eastAsia="ar-SA"/>
              </w:rPr>
              <w:t>Ветвинская</w:t>
            </w:r>
            <w:proofErr w:type="spellEnd"/>
          </w:p>
          <w:p w:rsidR="004D64CA" w:rsidRPr="003272FC" w:rsidRDefault="004D64CA" w:rsidP="00A07103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3272FC">
              <w:rPr>
                <w:rFonts w:ascii="Times New Roman" w:hAnsi="Times New Roman"/>
                <w:lang w:val="ru-RU" w:eastAsia="ar-SA"/>
              </w:rPr>
              <w:t>«01»сентября 2023 г.</w:t>
            </w:r>
          </w:p>
          <w:p w:rsidR="004D64CA" w:rsidRPr="003272FC" w:rsidRDefault="004D64CA" w:rsidP="00A07103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3272FC">
              <w:rPr>
                <w:rFonts w:ascii="Times New Roman" w:hAnsi="Times New Roman"/>
                <w:lang w:val="ru-RU" w:eastAsia="ar-SA"/>
              </w:rPr>
              <w:t xml:space="preserve">Приказ №____ </w:t>
            </w:r>
          </w:p>
          <w:p w:rsidR="004D64CA" w:rsidRPr="003272FC" w:rsidRDefault="004D64CA" w:rsidP="00A07103">
            <w:pPr>
              <w:suppressAutoHyphens/>
              <w:spacing w:after="0"/>
              <w:rPr>
                <w:rFonts w:ascii="Times New Roman" w:hAnsi="Times New Roman"/>
                <w:lang w:val="ru-RU" w:eastAsia="ar-SA"/>
              </w:rPr>
            </w:pPr>
            <w:r w:rsidRPr="003272FC">
              <w:rPr>
                <w:rFonts w:ascii="Times New Roman" w:hAnsi="Times New Roman"/>
                <w:lang w:val="ru-RU" w:eastAsia="ar-SA"/>
              </w:rPr>
              <w:t>от «01»сентября 2023 г.</w:t>
            </w:r>
          </w:p>
        </w:tc>
      </w:tr>
    </w:tbl>
    <w:p w:rsidR="004D64CA" w:rsidRPr="00440080" w:rsidRDefault="004D64CA" w:rsidP="004D64CA">
      <w:pPr>
        <w:suppressAutoHyphens/>
        <w:spacing w:after="0"/>
        <w:jc w:val="center"/>
        <w:rPr>
          <w:rFonts w:ascii="Times New Roman" w:hAnsi="Times New Roman"/>
          <w:sz w:val="18"/>
          <w:szCs w:val="18"/>
          <w:lang w:val="ru-RU" w:eastAsia="ar-SA"/>
        </w:rPr>
      </w:pPr>
    </w:p>
    <w:p w:rsidR="004D64CA" w:rsidRDefault="004D64CA" w:rsidP="004D64CA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4D64CA" w:rsidRDefault="004D64CA" w:rsidP="004D64CA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4D64CA" w:rsidRDefault="004D64CA" w:rsidP="004D64CA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4D64CA" w:rsidRDefault="004D64CA" w:rsidP="004D64CA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4D64CA" w:rsidRPr="00773DD3" w:rsidRDefault="004D64CA" w:rsidP="004D64CA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4D64CA" w:rsidRPr="00773DD3" w:rsidRDefault="004D64CA" w:rsidP="004D64CA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4D64CA" w:rsidRPr="00773DD3" w:rsidRDefault="004D64CA" w:rsidP="004D64CA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4D64CA" w:rsidRPr="00773DD3" w:rsidRDefault="004D64CA" w:rsidP="004D64CA">
      <w:pPr>
        <w:suppressAutoHyphens/>
        <w:spacing w:after="0"/>
        <w:jc w:val="center"/>
        <w:rPr>
          <w:rFonts w:ascii="Times New Roman" w:hAnsi="Times New Roman"/>
          <w:lang w:val="ru-RU" w:eastAsia="ar-SA"/>
        </w:rPr>
      </w:pPr>
    </w:p>
    <w:p w:rsidR="004D64CA" w:rsidRPr="00773DD3" w:rsidRDefault="004D64CA" w:rsidP="004D64CA">
      <w:pPr>
        <w:suppressAutoHyphens/>
        <w:spacing w:after="0"/>
        <w:rPr>
          <w:rFonts w:ascii="Times New Roman" w:hAnsi="Times New Roman"/>
          <w:lang w:val="ru-RU" w:eastAsia="ar-SA"/>
        </w:rPr>
      </w:pPr>
    </w:p>
    <w:p w:rsidR="004D64CA" w:rsidRPr="00440080" w:rsidRDefault="004D64CA" w:rsidP="004D64CA">
      <w:pPr>
        <w:suppressAutoHyphens/>
        <w:spacing w:after="0"/>
        <w:rPr>
          <w:rFonts w:ascii="Times New Roman" w:hAnsi="Times New Roman"/>
          <w:lang w:val="ru-RU" w:eastAsia="ar-SA"/>
        </w:rPr>
      </w:pPr>
    </w:p>
    <w:p w:rsidR="004D64CA" w:rsidRPr="00440080" w:rsidRDefault="004D64CA" w:rsidP="004D64CA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val="ru-RU" w:eastAsia="ar-SA"/>
        </w:rPr>
      </w:pPr>
      <w:r w:rsidRPr="00440080">
        <w:rPr>
          <w:rFonts w:ascii="Times New Roman" w:hAnsi="Times New Roman"/>
          <w:b/>
          <w:bCs/>
          <w:sz w:val="40"/>
          <w:szCs w:val="40"/>
          <w:lang w:val="ru-RU" w:eastAsia="ar-SA"/>
        </w:rPr>
        <w:t>АДАПТИРОВАННАЯ РАБОЧАЯ ПРОГРАММА</w:t>
      </w:r>
    </w:p>
    <w:p w:rsidR="004D64CA" w:rsidRPr="00440080" w:rsidRDefault="004D64CA" w:rsidP="004D64CA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val="ru-RU" w:eastAsia="ar-SA"/>
        </w:rPr>
      </w:pPr>
      <w:r w:rsidRPr="00440080">
        <w:rPr>
          <w:rFonts w:ascii="Times New Roman" w:hAnsi="Times New Roman"/>
          <w:b/>
          <w:bCs/>
          <w:sz w:val="40"/>
          <w:szCs w:val="40"/>
          <w:lang w:val="ru-RU" w:eastAsia="ar-SA"/>
        </w:rPr>
        <w:t>НА 202</w:t>
      </w:r>
      <w:r>
        <w:rPr>
          <w:rFonts w:ascii="Times New Roman" w:hAnsi="Times New Roman"/>
          <w:b/>
          <w:bCs/>
          <w:sz w:val="40"/>
          <w:szCs w:val="40"/>
          <w:lang w:val="ru-RU" w:eastAsia="ar-SA"/>
        </w:rPr>
        <w:t>3</w:t>
      </w:r>
      <w:r w:rsidRPr="00440080">
        <w:rPr>
          <w:rFonts w:ascii="Times New Roman" w:hAnsi="Times New Roman"/>
          <w:b/>
          <w:bCs/>
          <w:sz w:val="40"/>
          <w:szCs w:val="40"/>
          <w:lang w:val="ru-RU" w:eastAsia="ar-SA"/>
        </w:rPr>
        <w:t>-202</w:t>
      </w:r>
      <w:r>
        <w:rPr>
          <w:rFonts w:ascii="Times New Roman" w:hAnsi="Times New Roman"/>
          <w:b/>
          <w:bCs/>
          <w:sz w:val="40"/>
          <w:szCs w:val="40"/>
          <w:lang w:val="ru-RU" w:eastAsia="ar-SA"/>
        </w:rPr>
        <w:t>4</w:t>
      </w:r>
      <w:r w:rsidRPr="00440080">
        <w:rPr>
          <w:rFonts w:ascii="Times New Roman" w:hAnsi="Times New Roman"/>
          <w:b/>
          <w:bCs/>
          <w:sz w:val="40"/>
          <w:szCs w:val="40"/>
          <w:lang w:val="ru-RU" w:eastAsia="ar-SA"/>
        </w:rPr>
        <w:t xml:space="preserve"> УЧЕБНЫЙ ГОД</w:t>
      </w:r>
    </w:p>
    <w:tbl>
      <w:tblPr>
        <w:tblW w:w="10293" w:type="dxa"/>
        <w:tblLayout w:type="fixed"/>
        <w:tblLook w:val="0000"/>
      </w:tblPr>
      <w:tblGrid>
        <w:gridCol w:w="1809"/>
        <w:gridCol w:w="7938"/>
        <w:gridCol w:w="273"/>
        <w:gridCol w:w="273"/>
      </w:tblGrid>
      <w:tr w:rsidR="004D64CA" w:rsidRPr="00196975" w:rsidTr="00A07103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D64CA" w:rsidRPr="003272FC" w:rsidRDefault="004D64CA" w:rsidP="00A0710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  <w:proofErr w:type="gramStart"/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Составлена</w:t>
            </w:r>
            <w:proofErr w:type="gramEnd"/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 xml:space="preserve"> в соответствии с ФГОС обучающихся с задержк</w:t>
            </w:r>
            <w:r>
              <w:rPr>
                <w:rFonts w:ascii="Times New Roman" w:hAnsi="Times New Roman"/>
                <w:b/>
                <w:bCs/>
                <w:lang w:val="ru-RU" w:eastAsia="ar-SA"/>
              </w:rPr>
              <w:t>ой</w:t>
            </w: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 xml:space="preserve"> психического развития (ЗПР)</w:t>
            </w:r>
          </w:p>
        </w:tc>
        <w:tc>
          <w:tcPr>
            <w:tcW w:w="273" w:type="dxa"/>
          </w:tcPr>
          <w:p w:rsidR="004D64CA" w:rsidRPr="003272FC" w:rsidRDefault="004D64CA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</w:tc>
      </w:tr>
      <w:tr w:rsidR="004D64CA" w:rsidRPr="003272FC" w:rsidTr="00A07103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D64CA" w:rsidRPr="003272FC" w:rsidRDefault="004D64CA" w:rsidP="00A0710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 xml:space="preserve"> 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(</w:t>
            </w:r>
            <w:proofErr w:type="spellStart"/>
            <w:r w:rsidRPr="003272FC">
              <w:rPr>
                <w:rFonts w:ascii="Times New Roman" w:hAnsi="Times New Roman"/>
                <w:b/>
                <w:bCs/>
                <w:lang w:eastAsia="ar-SA"/>
              </w:rPr>
              <w:t>Вариант</w:t>
            </w:r>
            <w:proofErr w:type="spellEnd"/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 </w:t>
            </w:r>
            <w:r w:rsidRPr="003272FC">
              <w:rPr>
                <w:rFonts w:ascii="Times New Roman" w:hAnsi="Times New Roman"/>
                <w:b/>
                <w:bCs/>
                <w:lang w:val="ru-RU" w:eastAsia="ar-SA"/>
              </w:rPr>
              <w:t>7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.</w:t>
            </w:r>
            <w:r>
              <w:rPr>
                <w:rFonts w:ascii="Times New Roman" w:hAnsi="Times New Roman"/>
                <w:b/>
                <w:bCs/>
                <w:lang w:val="ru-RU" w:eastAsia="ar-SA"/>
              </w:rPr>
              <w:t>2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)</w:t>
            </w:r>
          </w:p>
        </w:tc>
      </w:tr>
      <w:tr w:rsidR="004D64CA" w:rsidRPr="003272FC" w:rsidTr="00A07103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4D64CA" w:rsidRPr="003272FC" w:rsidRDefault="004D64CA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proofErr w:type="spellStart"/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  <w:proofErr w:type="spellEnd"/>
          </w:p>
        </w:tc>
        <w:tc>
          <w:tcPr>
            <w:tcW w:w="8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D64CA" w:rsidRPr="003272FC" w:rsidRDefault="004D64CA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  <w:t xml:space="preserve">обучающихся </w:t>
            </w:r>
            <w:r w:rsidRPr="003272FC">
              <w:rPr>
                <w:rFonts w:ascii="Times New Roman" w:hAnsi="Times New Roman"/>
                <w:b/>
                <w:bCs/>
                <w:sz w:val="40"/>
                <w:szCs w:val="40"/>
                <w:lang w:val="ru-RU" w:eastAsia="ar-SA"/>
              </w:rPr>
              <w:t>1-4 классов</w:t>
            </w:r>
          </w:p>
        </w:tc>
      </w:tr>
      <w:tr w:rsidR="004D64CA" w:rsidRPr="003272FC" w:rsidTr="00A07103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</w:tcBorders>
          </w:tcPr>
          <w:p w:rsidR="004D64CA" w:rsidRPr="003272FC" w:rsidRDefault="004D64CA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proofErr w:type="spellStart"/>
            <w:r w:rsidRPr="003272FC"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  <w:t>Предмет</w:t>
            </w:r>
            <w:proofErr w:type="spellEnd"/>
          </w:p>
        </w:tc>
        <w:tc>
          <w:tcPr>
            <w:tcW w:w="8211" w:type="dxa"/>
            <w:gridSpan w:val="2"/>
            <w:tcBorders>
              <w:top w:val="single" w:sz="4" w:space="0" w:color="auto"/>
            </w:tcBorders>
          </w:tcPr>
          <w:p w:rsidR="004D64CA" w:rsidRDefault="004D64CA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  <w:p w:rsidR="004D64CA" w:rsidRPr="003272FC" w:rsidRDefault="004D64CA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  <w:t>ИЗОБРАЗИТЕЛЬНОЕ ИССКУСТВО</w:t>
            </w: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  <w:t xml:space="preserve"> </w:t>
            </w:r>
          </w:p>
        </w:tc>
      </w:tr>
      <w:tr w:rsidR="004D64CA" w:rsidRPr="003272FC" w:rsidTr="00A07103">
        <w:trPr>
          <w:gridAfter w:val="1"/>
          <w:wAfter w:w="273" w:type="dxa"/>
          <w:trHeight w:val="170"/>
        </w:trPr>
        <w:tc>
          <w:tcPr>
            <w:tcW w:w="1809" w:type="dxa"/>
          </w:tcPr>
          <w:p w:rsidR="004D64CA" w:rsidRPr="003272FC" w:rsidRDefault="004D64CA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val="ru-RU" w:eastAsia="ar-SA"/>
              </w:rPr>
            </w:pPr>
          </w:p>
        </w:tc>
        <w:tc>
          <w:tcPr>
            <w:tcW w:w="8211" w:type="dxa"/>
            <w:gridSpan w:val="2"/>
            <w:tcBorders>
              <w:bottom w:val="single" w:sz="4" w:space="0" w:color="auto"/>
            </w:tcBorders>
          </w:tcPr>
          <w:p w:rsidR="004D64CA" w:rsidRPr="003272FC" w:rsidRDefault="004D64CA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</w:tc>
      </w:tr>
      <w:tr w:rsidR="004D64CA" w:rsidRPr="003272FC" w:rsidTr="00A07103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4D64CA" w:rsidRPr="003272FC" w:rsidRDefault="004D64CA" w:rsidP="00A0710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val="ru-RU"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4D64CA" w:rsidRPr="003272FC" w:rsidRDefault="004D64CA" w:rsidP="00A07103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ru-RU" w:eastAsia="ar-SA"/>
              </w:rPr>
            </w:pPr>
          </w:p>
        </w:tc>
      </w:tr>
    </w:tbl>
    <w:p w:rsidR="004D64CA" w:rsidRDefault="004D64CA" w:rsidP="004D64CA">
      <w:pPr>
        <w:jc w:val="center"/>
        <w:rPr>
          <w:rFonts w:ascii="Times New Roman" w:hAnsi="Times New Roman"/>
          <w:b/>
          <w:sz w:val="28"/>
        </w:rPr>
      </w:pPr>
    </w:p>
    <w:p w:rsidR="004D64CA" w:rsidRDefault="004D64CA" w:rsidP="004D64CA">
      <w:pPr>
        <w:jc w:val="center"/>
        <w:rPr>
          <w:rFonts w:ascii="Times New Roman" w:hAnsi="Times New Roman"/>
          <w:b/>
          <w:sz w:val="28"/>
        </w:rPr>
      </w:pPr>
    </w:p>
    <w:p w:rsidR="004D64CA" w:rsidRDefault="004D64CA" w:rsidP="004D64CA">
      <w:pPr>
        <w:jc w:val="center"/>
        <w:rPr>
          <w:rFonts w:ascii="Times New Roman" w:hAnsi="Times New Roman"/>
          <w:b/>
          <w:sz w:val="28"/>
        </w:rPr>
      </w:pPr>
    </w:p>
    <w:p w:rsidR="004D64CA" w:rsidRDefault="004D64CA" w:rsidP="004D64CA">
      <w:pPr>
        <w:jc w:val="center"/>
        <w:rPr>
          <w:rFonts w:ascii="Times New Roman" w:hAnsi="Times New Roman"/>
          <w:b/>
          <w:sz w:val="28"/>
        </w:rPr>
      </w:pPr>
    </w:p>
    <w:p w:rsidR="004D64CA" w:rsidRPr="00773DD3" w:rsidRDefault="004D64CA" w:rsidP="004D64CA">
      <w:pPr>
        <w:rPr>
          <w:rFonts w:ascii="Times New Roman" w:hAnsi="Times New Roman"/>
          <w:b/>
          <w:sz w:val="28"/>
          <w:lang w:val="ru-RU"/>
        </w:rPr>
      </w:pPr>
    </w:p>
    <w:p w:rsidR="004D64CA" w:rsidRPr="00606977" w:rsidRDefault="004D64CA" w:rsidP="004D64CA">
      <w:pPr>
        <w:jc w:val="center"/>
        <w:rPr>
          <w:rFonts w:ascii="Times New Roman" w:hAnsi="Times New Roman"/>
          <w:b/>
          <w:sz w:val="28"/>
          <w:lang w:val="ru-RU"/>
        </w:rPr>
      </w:pPr>
      <w:r w:rsidRPr="00606977">
        <w:rPr>
          <w:rFonts w:ascii="Times New Roman" w:hAnsi="Times New Roman"/>
          <w:b/>
          <w:sz w:val="28"/>
          <w:lang w:val="ru-RU"/>
        </w:rPr>
        <w:t>Саранск, 2023</w:t>
      </w:r>
    </w:p>
    <w:p w:rsidR="00BA6028" w:rsidRPr="00782A71" w:rsidRDefault="00871268">
      <w:pPr>
        <w:spacing w:after="0" w:line="264" w:lineRule="auto"/>
        <w:ind w:left="120"/>
        <w:jc w:val="both"/>
        <w:rPr>
          <w:lang w:val="ru-RU"/>
        </w:rPr>
      </w:pPr>
      <w:bookmarkStart w:id="1" w:name="block-19309505"/>
      <w:bookmarkEnd w:id="0"/>
      <w:r w:rsidRPr="00782A7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A6028" w:rsidRPr="00782A71" w:rsidRDefault="00BA6028">
      <w:pPr>
        <w:spacing w:after="0" w:line="264" w:lineRule="auto"/>
        <w:ind w:left="120"/>
        <w:jc w:val="both"/>
        <w:rPr>
          <w:lang w:val="ru-RU"/>
        </w:rPr>
      </w:pPr>
    </w:p>
    <w:p w:rsidR="00871268" w:rsidRPr="00775514" w:rsidRDefault="00871268" w:rsidP="00871268">
      <w:pPr>
        <w:pStyle w:val="af1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Адаптированная</w:t>
      </w:r>
      <w:r w:rsidRPr="00775514">
        <w:rPr>
          <w:sz w:val="28"/>
          <w:szCs w:val="28"/>
        </w:rPr>
        <w:t xml:space="preserve"> 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</w:t>
      </w:r>
      <w:r>
        <w:rPr>
          <w:sz w:val="28"/>
          <w:szCs w:val="28"/>
        </w:rPr>
        <w:t>т</w:t>
      </w:r>
      <w:r w:rsidRPr="00785FDA">
        <w:rPr>
          <w:sz w:val="28"/>
          <w:szCs w:val="28"/>
        </w:rPr>
        <w:t>ребовани</w:t>
      </w:r>
      <w:r>
        <w:rPr>
          <w:sz w:val="28"/>
          <w:szCs w:val="28"/>
        </w:rPr>
        <w:t>ях</w:t>
      </w:r>
      <w:r w:rsidRPr="00785FDA">
        <w:rPr>
          <w:sz w:val="28"/>
          <w:szCs w:val="28"/>
        </w:rPr>
        <w:t xml:space="preserve">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</w:t>
      </w:r>
      <w:r>
        <w:rPr>
          <w:sz w:val="28"/>
          <w:szCs w:val="28"/>
        </w:rPr>
        <w:t xml:space="preserve"> для обучающихся с ОВЗ, а </w:t>
      </w:r>
      <w:r w:rsidRPr="00775514">
        <w:rPr>
          <w:sz w:val="28"/>
          <w:szCs w:val="28"/>
        </w:rPr>
        <w:t>также ориентирована на целевые приоритеты духовно-нравственного развития, воспитания и социализации обучающихся, сформулированные в</w:t>
      </w:r>
      <w:proofErr w:type="gramEnd"/>
      <w:r w:rsidRPr="00775514">
        <w:rPr>
          <w:sz w:val="28"/>
          <w:szCs w:val="28"/>
        </w:rPr>
        <w:t xml:space="preserve"> федеральной программе воспитания.</w:t>
      </w:r>
    </w:p>
    <w:p w:rsidR="00871268" w:rsidRDefault="00871268" w:rsidP="00871268">
      <w:pPr>
        <w:pStyle w:val="af1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Содержание программы распределено по</w:t>
      </w:r>
      <w:r>
        <w:rPr>
          <w:sz w:val="28"/>
          <w:szCs w:val="28"/>
        </w:rPr>
        <w:t xml:space="preserve"> годам обучения и</w:t>
      </w:r>
      <w:r w:rsidRPr="00775514">
        <w:rPr>
          <w:sz w:val="28"/>
          <w:szCs w:val="28"/>
        </w:rPr>
        <w:t xml:space="preserve"> модулям с учётом </w:t>
      </w:r>
      <w:r>
        <w:rPr>
          <w:sz w:val="28"/>
          <w:szCs w:val="28"/>
        </w:rPr>
        <w:t xml:space="preserve">особых образовательных потребностей обучающихся с ЗПР, </w:t>
      </w:r>
      <w:r w:rsidRPr="00775514">
        <w:rPr>
          <w:sz w:val="28"/>
          <w:szCs w:val="28"/>
        </w:rPr>
        <w:t xml:space="preserve">проверяемых требований к </w:t>
      </w:r>
      <w:r w:rsidRPr="00663444">
        <w:rPr>
          <w:sz w:val="28"/>
          <w:szCs w:val="28"/>
        </w:rPr>
        <w:t>результатам освоения учебного предмета, выносимым на промежуточную аттестацию.</w:t>
      </w:r>
    </w:p>
    <w:p w:rsidR="00871268" w:rsidRDefault="00871268" w:rsidP="00871268">
      <w:pPr>
        <w:pStyle w:val="af1"/>
        <w:ind w:left="0" w:right="0" w:firstLine="709"/>
        <w:rPr>
          <w:rFonts w:asciiTheme="minorHAnsi" w:eastAsiaTheme="minorHAnsi" w:hAnsiTheme="minorHAnsi" w:cstheme="minorBidi"/>
          <w:kern w:val="2"/>
          <w:sz w:val="22"/>
          <w:szCs w:val="22"/>
        </w:rPr>
      </w:pPr>
      <w:r>
        <w:rPr>
          <w:sz w:val="28"/>
          <w:szCs w:val="28"/>
        </w:rPr>
        <w:t>Адаптированная</w:t>
      </w:r>
      <w:r w:rsidRPr="00775514">
        <w:rPr>
          <w:sz w:val="28"/>
          <w:szCs w:val="28"/>
        </w:rPr>
        <w:t xml:space="preserve"> рабочая программа учитывает особенности развития </w:t>
      </w:r>
      <w:r>
        <w:rPr>
          <w:sz w:val="28"/>
          <w:szCs w:val="28"/>
        </w:rPr>
        <w:t xml:space="preserve">обучающихся с ЗПР </w:t>
      </w:r>
      <w:r w:rsidRPr="00775514">
        <w:rPr>
          <w:sz w:val="28"/>
          <w:szCs w:val="28"/>
        </w:rPr>
        <w:t>7</w:t>
      </w:r>
      <w:r>
        <w:rPr>
          <w:sz w:val="28"/>
          <w:szCs w:val="28"/>
        </w:rPr>
        <w:t>–</w:t>
      </w:r>
      <w:r w:rsidRPr="00775514">
        <w:rPr>
          <w:sz w:val="28"/>
          <w:szCs w:val="28"/>
        </w:rPr>
        <w:t xml:space="preserve">10 лет, </w:t>
      </w:r>
      <w:r>
        <w:rPr>
          <w:sz w:val="28"/>
          <w:szCs w:val="28"/>
        </w:rPr>
        <w:t xml:space="preserve">однако </w:t>
      </w:r>
      <w:r w:rsidRPr="00775514">
        <w:rPr>
          <w:sz w:val="28"/>
          <w:szCs w:val="28"/>
        </w:rPr>
        <w:t xml:space="preserve">содержание занятий </w:t>
      </w:r>
      <w:r>
        <w:rPr>
          <w:sz w:val="28"/>
          <w:szCs w:val="28"/>
        </w:rPr>
        <w:t xml:space="preserve">может также </w:t>
      </w:r>
      <w:r w:rsidRPr="00775514">
        <w:rPr>
          <w:sz w:val="28"/>
          <w:szCs w:val="28"/>
        </w:rPr>
        <w:t>адаптирова</w:t>
      </w:r>
      <w:r>
        <w:rPr>
          <w:sz w:val="28"/>
          <w:szCs w:val="28"/>
        </w:rPr>
        <w:t>ться</w:t>
      </w:r>
      <w:r w:rsidRPr="00775514">
        <w:rPr>
          <w:sz w:val="28"/>
          <w:szCs w:val="28"/>
        </w:rPr>
        <w:t xml:space="preserve"> с учётом индивидуальных</w:t>
      </w:r>
      <w:r>
        <w:rPr>
          <w:sz w:val="28"/>
          <w:szCs w:val="28"/>
        </w:rPr>
        <w:t xml:space="preserve"> психофизических особенностей обучающихся</w:t>
      </w:r>
      <w:r w:rsidRPr="00775514">
        <w:rPr>
          <w:sz w:val="28"/>
          <w:szCs w:val="28"/>
        </w:rPr>
        <w:t>.</w:t>
      </w:r>
      <w:r w:rsidRPr="00FC066B">
        <w:rPr>
          <w:rFonts w:asciiTheme="minorHAnsi" w:eastAsiaTheme="minorHAnsi" w:hAnsiTheme="minorHAnsi" w:cstheme="minorBidi"/>
          <w:kern w:val="2"/>
          <w:sz w:val="22"/>
          <w:szCs w:val="22"/>
        </w:rPr>
        <w:t xml:space="preserve"> </w:t>
      </w:r>
    </w:p>
    <w:p w:rsidR="00871268" w:rsidRPr="00775514" w:rsidRDefault="00871268" w:rsidP="00871268">
      <w:pPr>
        <w:pStyle w:val="af1"/>
        <w:ind w:left="0" w:right="0" w:firstLine="709"/>
        <w:rPr>
          <w:sz w:val="28"/>
          <w:szCs w:val="28"/>
        </w:rPr>
      </w:pPr>
      <w:r w:rsidRPr="00FC066B">
        <w:rPr>
          <w:sz w:val="28"/>
          <w:szCs w:val="28"/>
        </w:rPr>
        <w:t xml:space="preserve">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</w:t>
      </w:r>
      <w:r>
        <w:rPr>
          <w:sz w:val="28"/>
          <w:szCs w:val="28"/>
        </w:rPr>
        <w:t xml:space="preserve">с ЗПР </w:t>
      </w:r>
      <w:r w:rsidRPr="00FC066B">
        <w:rPr>
          <w:sz w:val="28"/>
          <w:szCs w:val="28"/>
        </w:rPr>
        <w:t xml:space="preserve">выражать свои эмоции и чувства, овладевать навыками символизации, что поднимает психическое развитие на качественно новую ступень.  </w:t>
      </w:r>
    </w:p>
    <w:p w:rsidR="00871268" w:rsidRDefault="00871268" w:rsidP="00871268">
      <w:pPr>
        <w:pStyle w:val="af1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Уроки по изобразительному искусству для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ЗПР решают не только образовательные, но и коррекционные задачи. </w:t>
      </w:r>
    </w:p>
    <w:p w:rsidR="00871268" w:rsidRDefault="00871268" w:rsidP="00871268">
      <w:pPr>
        <w:pStyle w:val="af1"/>
        <w:ind w:left="0" w:right="0"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>Основная цель</w:t>
      </w:r>
      <w:r w:rsidRPr="00775514">
        <w:rPr>
          <w:sz w:val="28"/>
          <w:szCs w:val="28"/>
        </w:rPr>
        <w:t xml:space="preserve"> преподавания предмета «Изобразительное искусство» состоит в формировании художественной культуры </w:t>
      </w:r>
      <w:r>
        <w:rPr>
          <w:sz w:val="28"/>
          <w:szCs w:val="28"/>
        </w:rPr>
        <w:t>обучающихся</w:t>
      </w:r>
      <w:r w:rsidRPr="00775514">
        <w:rPr>
          <w:sz w:val="28"/>
          <w:szCs w:val="28"/>
        </w:rPr>
        <w:t>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потенциала.</w:t>
      </w:r>
    </w:p>
    <w:p w:rsidR="00871268" w:rsidRPr="00FE29CF" w:rsidRDefault="00871268" w:rsidP="00871268">
      <w:pPr>
        <w:pStyle w:val="af1"/>
        <w:ind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 xml:space="preserve">Специальная цель </w:t>
      </w:r>
      <w:r>
        <w:rPr>
          <w:sz w:val="28"/>
          <w:szCs w:val="28"/>
        </w:rPr>
        <w:t xml:space="preserve">изучения предмета </w:t>
      </w:r>
      <w:r w:rsidRPr="00FE29CF">
        <w:rPr>
          <w:sz w:val="28"/>
          <w:szCs w:val="28"/>
        </w:rPr>
        <w:t xml:space="preserve">«Изобразительное искусство» в соответствии с </w:t>
      </w:r>
      <w:r>
        <w:rPr>
          <w:sz w:val="28"/>
          <w:szCs w:val="28"/>
        </w:rPr>
        <w:t>федеральной</w:t>
      </w:r>
      <w:r w:rsidRPr="00FE29CF">
        <w:rPr>
          <w:sz w:val="28"/>
          <w:szCs w:val="28"/>
        </w:rPr>
        <w:t xml:space="preserve"> адаптированной общеобразовательной программой</w:t>
      </w:r>
      <w:r>
        <w:rPr>
          <w:sz w:val="28"/>
          <w:szCs w:val="28"/>
        </w:rPr>
        <w:t xml:space="preserve"> начального общего образования для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ЗПР</w:t>
      </w:r>
      <w:r w:rsidRPr="00FE29CF">
        <w:rPr>
          <w:sz w:val="28"/>
          <w:szCs w:val="28"/>
        </w:rPr>
        <w:t xml:space="preserve"> заключается:</w:t>
      </w:r>
    </w:p>
    <w:p w:rsidR="00871268" w:rsidRPr="00FE29CF" w:rsidRDefault="00871268" w:rsidP="00871268">
      <w:pPr>
        <w:pStyle w:val="af1"/>
        <w:numPr>
          <w:ilvl w:val="0"/>
          <w:numId w:val="8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FE29CF">
        <w:rPr>
          <w:sz w:val="28"/>
          <w:szCs w:val="28"/>
        </w:rPr>
        <w:t>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 w:rsidR="00871268" w:rsidRPr="00FE29CF" w:rsidRDefault="00871268" w:rsidP="00871268">
      <w:pPr>
        <w:pStyle w:val="af1"/>
        <w:numPr>
          <w:ilvl w:val="0"/>
          <w:numId w:val="8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FE29CF">
        <w:rPr>
          <w:sz w:val="28"/>
          <w:szCs w:val="28"/>
        </w:rPr>
        <w:t xml:space="preserve">в приобретении первоначального опыта изобразительной </w:t>
      </w:r>
      <w:r w:rsidRPr="00FE29CF">
        <w:rPr>
          <w:sz w:val="28"/>
          <w:szCs w:val="28"/>
        </w:rPr>
        <w:lastRenderedPageBreak/>
        <w:t>деятельности на основе овладения знаниями в области искусства, изобразительными умениями и проектной деятельностью;</w:t>
      </w:r>
    </w:p>
    <w:p w:rsidR="00871268" w:rsidRPr="00775514" w:rsidRDefault="00871268" w:rsidP="00871268">
      <w:pPr>
        <w:pStyle w:val="af1"/>
        <w:numPr>
          <w:ilvl w:val="0"/>
          <w:numId w:val="8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FE29CF">
        <w:rPr>
          <w:sz w:val="28"/>
          <w:szCs w:val="28"/>
        </w:rPr>
        <w:t>в формировании позитивного эмоционально-ценностного отношения к искусству и людям творческих профессий.</w:t>
      </w:r>
    </w:p>
    <w:p w:rsidR="00871268" w:rsidRPr="00143F06" w:rsidRDefault="00871268" w:rsidP="00871268">
      <w:pPr>
        <w:pStyle w:val="af1"/>
        <w:ind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>Общие задачи</w:t>
      </w:r>
      <w:r w:rsidRPr="00143F06">
        <w:rPr>
          <w:sz w:val="28"/>
          <w:szCs w:val="28"/>
        </w:rPr>
        <w:t xml:space="preserve"> курса:</w:t>
      </w:r>
    </w:p>
    <w:p w:rsidR="00871268" w:rsidRPr="00143F06" w:rsidRDefault="00871268" w:rsidP="00871268">
      <w:pPr>
        <w:pStyle w:val="af1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:rsidR="00871268" w:rsidRPr="00143F06" w:rsidRDefault="00871268" w:rsidP="00871268">
      <w:pPr>
        <w:pStyle w:val="af1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 w:rsidR="00871268" w:rsidRPr="00143F06" w:rsidRDefault="00871268" w:rsidP="00871268">
      <w:pPr>
        <w:pStyle w:val="af1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143F06">
        <w:rPr>
          <w:sz w:val="28"/>
          <w:szCs w:val="28"/>
        </w:rPr>
        <w:t xml:space="preserve">формирование умения выражать собственные мысли и чувства </w:t>
      </w:r>
      <w:proofErr w:type="gramStart"/>
      <w:r w:rsidRPr="00143F06">
        <w:rPr>
          <w:sz w:val="28"/>
          <w:szCs w:val="28"/>
        </w:rPr>
        <w:t>от</w:t>
      </w:r>
      <w:proofErr w:type="gramEnd"/>
      <w:r w:rsidRPr="00143F06">
        <w:rPr>
          <w:sz w:val="28"/>
          <w:szCs w:val="28"/>
        </w:rPr>
        <w:t xml:space="preserve"> воспринятого, делиться впечатлениями, достаточно адекватно используя терминологическую и тематическую лексику;</w:t>
      </w:r>
    </w:p>
    <w:p w:rsidR="00871268" w:rsidRPr="00143F06" w:rsidRDefault="00871268" w:rsidP="00871268">
      <w:pPr>
        <w:pStyle w:val="af1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143F06">
        <w:rPr>
          <w:sz w:val="28"/>
          <w:szCs w:val="28"/>
        </w:rPr>
        <w:t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871268" w:rsidRPr="00143F06" w:rsidRDefault="00871268" w:rsidP="00871268">
      <w:pPr>
        <w:pStyle w:val="af1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143F06">
        <w:rPr>
          <w:sz w:val="28"/>
          <w:szCs w:val="28"/>
        </w:rPr>
        <w:t>воспитание активного эмоционально-эстетического отношения к произведениям искусства;</w:t>
      </w:r>
    </w:p>
    <w:p w:rsidR="00871268" w:rsidRPr="00143F06" w:rsidRDefault="00871268" w:rsidP="00871268">
      <w:pPr>
        <w:pStyle w:val="af1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proofErr w:type="gramStart"/>
      <w:r w:rsidRPr="00143F06">
        <w:rPr>
          <w:sz w:val="28"/>
          <w:szCs w:val="28"/>
        </w:rPr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  <w:proofErr w:type="gramEnd"/>
    </w:p>
    <w:p w:rsidR="00871268" w:rsidRDefault="00871268" w:rsidP="00871268">
      <w:pPr>
        <w:pStyle w:val="af1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143F06">
        <w:rPr>
          <w:sz w:val="28"/>
          <w:szCs w:val="28"/>
        </w:rPr>
        <w:t>овладение практическими умениями самовыражения средствами изобразительного искусства.</w:t>
      </w:r>
    </w:p>
    <w:p w:rsidR="00871268" w:rsidRPr="00775514" w:rsidRDefault="00871268" w:rsidP="00871268">
      <w:pPr>
        <w:pStyle w:val="af1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Содержание предмета охватывает все основные вид</w:t>
      </w:r>
      <w:r>
        <w:rPr>
          <w:sz w:val="28"/>
          <w:szCs w:val="28"/>
        </w:rPr>
        <w:t>ы</w:t>
      </w:r>
      <w:r w:rsidRPr="00775514">
        <w:rPr>
          <w:sz w:val="28"/>
          <w:szCs w:val="28"/>
        </w:rPr>
        <w:t xml:space="preserve"> визуально-пространственных искусств: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</w:t>
      </w:r>
      <w:r>
        <w:rPr>
          <w:sz w:val="28"/>
          <w:szCs w:val="28"/>
        </w:rPr>
        <w:t>обучающихся</w:t>
      </w:r>
      <w:r w:rsidRPr="00775514">
        <w:rPr>
          <w:sz w:val="28"/>
          <w:szCs w:val="28"/>
        </w:rPr>
        <w:t xml:space="preserve"> </w:t>
      </w:r>
      <w:r>
        <w:rPr>
          <w:sz w:val="28"/>
          <w:szCs w:val="28"/>
        </w:rPr>
        <w:t>с ЗПР</w:t>
      </w:r>
      <w:r w:rsidRPr="00775514">
        <w:rPr>
          <w:sz w:val="28"/>
          <w:szCs w:val="28"/>
        </w:rPr>
        <w:t xml:space="preserve"> большое значение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</w:t>
      </w:r>
      <w:r>
        <w:rPr>
          <w:sz w:val="28"/>
          <w:szCs w:val="28"/>
        </w:rPr>
        <w:t xml:space="preserve">носит </w:t>
      </w:r>
      <w:r w:rsidRPr="00775514">
        <w:rPr>
          <w:sz w:val="28"/>
          <w:szCs w:val="28"/>
        </w:rPr>
        <w:t>обучающий характер.</w:t>
      </w:r>
    </w:p>
    <w:p w:rsidR="00871268" w:rsidRPr="00775514" w:rsidRDefault="00871268" w:rsidP="00871268">
      <w:pPr>
        <w:pStyle w:val="af1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</w:t>
      </w:r>
      <w:r w:rsidRPr="00775514">
        <w:rPr>
          <w:sz w:val="28"/>
          <w:szCs w:val="28"/>
        </w:rPr>
        <w:lastRenderedPageBreak/>
        <w:t>окружающей действительности).</w:t>
      </w:r>
    </w:p>
    <w:p w:rsidR="00871268" w:rsidRPr="00871268" w:rsidRDefault="00871268" w:rsidP="0087126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71268">
        <w:rPr>
          <w:rFonts w:ascii="Times New Roman" w:hAnsi="Times New Roman" w:cs="Times New Roman"/>
          <w:sz w:val="28"/>
          <w:szCs w:val="28"/>
          <w:lang w:val="ru-RU"/>
        </w:rPr>
        <w:t xml:space="preserve">На занятиях обучающиеся с ЗПР знакомятся с многообразием видов художественной деятельности и технически доступным разнообразием художественных материалов. </w:t>
      </w:r>
      <w:r w:rsidRPr="00871268">
        <w:rPr>
          <w:rFonts w:ascii="Times New Roman" w:hAnsi="Times New Roman" w:cs="Times New Roman"/>
          <w:bCs/>
          <w:i/>
          <w:sz w:val="28"/>
          <w:szCs w:val="28"/>
          <w:lang w:val="ru-RU"/>
        </w:rPr>
        <w:t>Практическая художественно-творческая деятельность занимает приоритетное пространство учебного времени</w:t>
      </w:r>
      <w:r w:rsidRPr="00871268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</w:p>
    <w:p w:rsidR="00871268" w:rsidRDefault="00871268" w:rsidP="00871268">
      <w:pPr>
        <w:pStyle w:val="af1"/>
        <w:ind w:left="0" w:right="0" w:firstLine="709"/>
        <w:rPr>
          <w:sz w:val="28"/>
          <w:szCs w:val="28"/>
        </w:rPr>
      </w:pPr>
      <w:r w:rsidRPr="00E74C2E">
        <w:rPr>
          <w:sz w:val="28"/>
          <w:szCs w:val="28"/>
        </w:rPr>
        <w:t xml:space="preserve">Предмет «Изобразительное искусство» имеет важное </w:t>
      </w:r>
      <w:r w:rsidRPr="007157F3">
        <w:rPr>
          <w:b/>
          <w:sz w:val="28"/>
          <w:szCs w:val="28"/>
        </w:rPr>
        <w:t>коррекционно-развивающее значение</w:t>
      </w:r>
      <w:r>
        <w:rPr>
          <w:sz w:val="28"/>
          <w:szCs w:val="28"/>
        </w:rPr>
        <w:t xml:space="preserve">: </w:t>
      </w:r>
    </w:p>
    <w:p w:rsidR="00871268" w:rsidRPr="00957FA2" w:rsidRDefault="00871268" w:rsidP="00871268">
      <w:pPr>
        <w:pStyle w:val="af1"/>
        <w:numPr>
          <w:ilvl w:val="0"/>
          <w:numId w:val="9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957FA2">
        <w:rPr>
          <w:sz w:val="28"/>
          <w:szCs w:val="28"/>
        </w:rPr>
        <w:t xml:space="preserve">способствует коррекции недостатков познавательной деятельности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:rsidR="00871268" w:rsidRPr="00957FA2" w:rsidRDefault="00871268" w:rsidP="00871268">
      <w:pPr>
        <w:pStyle w:val="af1"/>
        <w:numPr>
          <w:ilvl w:val="0"/>
          <w:numId w:val="9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957FA2">
        <w:rPr>
          <w:sz w:val="28"/>
          <w:szCs w:val="28"/>
        </w:rPr>
        <w:t xml:space="preserve">формирует умение находить в </w:t>
      </w:r>
      <w:proofErr w:type="gramStart"/>
      <w:r w:rsidRPr="00957FA2">
        <w:rPr>
          <w:sz w:val="28"/>
          <w:szCs w:val="28"/>
        </w:rPr>
        <w:t>изображаемом</w:t>
      </w:r>
      <w:proofErr w:type="gramEnd"/>
      <w:r w:rsidRPr="00957FA2">
        <w:rPr>
          <w:sz w:val="28"/>
          <w:szCs w:val="28"/>
        </w:rPr>
        <w:t xml:space="preserve"> существенные признаки, устанавливать сходство и различие;</w:t>
      </w:r>
    </w:p>
    <w:p w:rsidR="00871268" w:rsidRPr="00957FA2" w:rsidRDefault="00871268" w:rsidP="00871268">
      <w:pPr>
        <w:pStyle w:val="af1"/>
        <w:numPr>
          <w:ilvl w:val="0"/>
          <w:numId w:val="9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957FA2">
        <w:rPr>
          <w:sz w:val="28"/>
          <w:szCs w:val="28"/>
        </w:rPr>
        <w:t xml:space="preserve">содействует развитию 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ЗПР</w:t>
      </w:r>
      <w:r w:rsidRPr="00957FA2">
        <w:rPr>
          <w:sz w:val="28"/>
          <w:szCs w:val="28"/>
        </w:rPr>
        <w:t xml:space="preserve"> аналитико-синтетической деятельности, умения сравнивать, обобщать;</w:t>
      </w:r>
    </w:p>
    <w:p w:rsidR="00871268" w:rsidRPr="00957FA2" w:rsidRDefault="00871268" w:rsidP="00871268">
      <w:pPr>
        <w:pStyle w:val="af1"/>
        <w:numPr>
          <w:ilvl w:val="0"/>
          <w:numId w:val="9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957FA2">
        <w:rPr>
          <w:sz w:val="28"/>
          <w:szCs w:val="28"/>
        </w:rPr>
        <w:t>учит ориентироваться в задании и планировать свою работу, намечать последовательность выполнения рисунка;</w:t>
      </w:r>
    </w:p>
    <w:p w:rsidR="00871268" w:rsidRPr="00957FA2" w:rsidRDefault="00871268" w:rsidP="00871268">
      <w:pPr>
        <w:pStyle w:val="af1"/>
        <w:numPr>
          <w:ilvl w:val="0"/>
          <w:numId w:val="9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957FA2">
        <w:rPr>
          <w:sz w:val="28"/>
          <w:szCs w:val="28"/>
        </w:rPr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:rsidR="00871268" w:rsidRPr="00957FA2" w:rsidRDefault="00871268" w:rsidP="00871268">
      <w:pPr>
        <w:pStyle w:val="af1"/>
        <w:numPr>
          <w:ilvl w:val="0"/>
          <w:numId w:val="9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957FA2">
        <w:rPr>
          <w:sz w:val="28"/>
          <w:szCs w:val="28"/>
        </w:rPr>
        <w:t xml:space="preserve">формирует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знания элементарных основ реалистического рисунка, навыки рисования с натуры, декоративного рисования;</w:t>
      </w:r>
    </w:p>
    <w:p w:rsidR="00871268" w:rsidRPr="00957FA2" w:rsidRDefault="00871268" w:rsidP="00871268">
      <w:pPr>
        <w:pStyle w:val="af1"/>
        <w:numPr>
          <w:ilvl w:val="0"/>
          <w:numId w:val="9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957FA2">
        <w:rPr>
          <w:sz w:val="28"/>
          <w:szCs w:val="28"/>
        </w:rPr>
        <w:t xml:space="preserve">знакомит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ЗПР</w:t>
      </w:r>
      <w:r w:rsidRPr="00957FA2">
        <w:rPr>
          <w:sz w:val="28"/>
          <w:szCs w:val="28"/>
        </w:rPr>
        <w:t xml:space="preserve">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</w:t>
      </w:r>
    </w:p>
    <w:p w:rsidR="00871268" w:rsidRDefault="00871268" w:rsidP="00871268">
      <w:pPr>
        <w:pStyle w:val="af1"/>
        <w:numPr>
          <w:ilvl w:val="0"/>
          <w:numId w:val="9"/>
        </w:numPr>
        <w:tabs>
          <w:tab w:val="left" w:pos="851"/>
          <w:tab w:val="left" w:pos="993"/>
        </w:tabs>
        <w:ind w:left="0" w:right="0" w:firstLine="709"/>
        <w:rPr>
          <w:sz w:val="28"/>
          <w:szCs w:val="28"/>
        </w:rPr>
      </w:pPr>
      <w:r w:rsidRPr="00957FA2">
        <w:rPr>
          <w:sz w:val="28"/>
          <w:szCs w:val="28"/>
        </w:rPr>
        <w:t xml:space="preserve">развивает 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ЗПР</w:t>
      </w:r>
      <w:r w:rsidRPr="00957FA2">
        <w:rPr>
          <w:sz w:val="28"/>
          <w:szCs w:val="28"/>
        </w:rPr>
        <w:t xml:space="preserve"> речь, художественный вкус, интерес и любовь к изобразительной деятельности.</w:t>
      </w:r>
    </w:p>
    <w:p w:rsidR="00871268" w:rsidRDefault="00871268" w:rsidP="00871268">
      <w:pPr>
        <w:pStyle w:val="af1"/>
        <w:ind w:left="0" w:right="0" w:firstLine="709"/>
        <w:rPr>
          <w:sz w:val="28"/>
          <w:szCs w:val="28"/>
        </w:rPr>
      </w:pPr>
      <w:r w:rsidRPr="007157F3">
        <w:rPr>
          <w:sz w:val="28"/>
          <w:szCs w:val="28"/>
        </w:rPr>
        <w:t xml:space="preserve">Уроки изобразительного искусства при правильной их организации способствуют формированию личности </w:t>
      </w:r>
      <w:r>
        <w:rPr>
          <w:sz w:val="28"/>
          <w:szCs w:val="28"/>
        </w:rPr>
        <w:t>обучающегося с ЗПР</w:t>
      </w:r>
      <w:r w:rsidRPr="007157F3">
        <w:rPr>
          <w:sz w:val="28"/>
          <w:szCs w:val="28"/>
        </w:rPr>
        <w:t>, воспитанию у него положительных навыков и привычек, вносят свой вклад в формирование универсальных учебных действий и сферы жизненной компетенции.</w:t>
      </w:r>
      <w:r>
        <w:rPr>
          <w:sz w:val="28"/>
          <w:szCs w:val="28"/>
        </w:rPr>
        <w:t xml:space="preserve"> </w:t>
      </w:r>
      <w:r w:rsidRPr="009B6E0B">
        <w:rPr>
          <w:sz w:val="28"/>
          <w:szCs w:val="28"/>
        </w:rPr>
        <w:t xml:space="preserve">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</w:t>
      </w:r>
      <w:proofErr w:type="gramStart"/>
      <w:r w:rsidRPr="009B6E0B">
        <w:rPr>
          <w:sz w:val="28"/>
          <w:szCs w:val="28"/>
        </w:rPr>
        <w:t>связи</w:t>
      </w:r>
      <w:proofErr w:type="gramEnd"/>
      <w:r w:rsidRPr="009B6E0B">
        <w:rPr>
          <w:sz w:val="28"/>
          <w:szCs w:val="28"/>
        </w:rPr>
        <w:t xml:space="preserve">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871268" w:rsidRDefault="00871268" w:rsidP="00871268">
      <w:pPr>
        <w:pStyle w:val="af1"/>
        <w:ind w:left="0" w:right="0" w:firstLine="709"/>
        <w:rPr>
          <w:sz w:val="28"/>
          <w:szCs w:val="28"/>
        </w:rPr>
      </w:pPr>
      <w:r w:rsidRPr="007157F3">
        <w:rPr>
          <w:sz w:val="28"/>
          <w:szCs w:val="28"/>
        </w:rPr>
        <w:t xml:space="preserve"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</w:t>
      </w:r>
      <w:proofErr w:type="gramStart"/>
      <w:r w:rsidRPr="007157F3">
        <w:rPr>
          <w:sz w:val="28"/>
          <w:szCs w:val="28"/>
        </w:rPr>
        <w:t>возможностей</w:t>
      </w:r>
      <w:proofErr w:type="gramEnd"/>
      <w:r w:rsidRPr="007157F3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обучающихся с ЗПР</w:t>
      </w:r>
      <w:r w:rsidRPr="007157F3">
        <w:rPr>
          <w:sz w:val="28"/>
          <w:szCs w:val="28"/>
        </w:rPr>
        <w:t xml:space="preserve">, раскрывает содержание, методы и приемы обучения изобразительным умениям, учитывает основные положения дифференцированного подхода к </w:t>
      </w:r>
      <w:r>
        <w:rPr>
          <w:sz w:val="28"/>
          <w:szCs w:val="28"/>
        </w:rPr>
        <w:lastRenderedPageBreak/>
        <w:t>обучающимся</w:t>
      </w:r>
      <w:r w:rsidRPr="007157F3">
        <w:rPr>
          <w:sz w:val="28"/>
          <w:szCs w:val="28"/>
        </w:rPr>
        <w:t>.</w:t>
      </w:r>
    </w:p>
    <w:p w:rsidR="00871268" w:rsidRPr="00775514" w:rsidRDefault="00871268" w:rsidP="00871268">
      <w:pPr>
        <w:pStyle w:val="af1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В урочное время деятельность обучающихся</w:t>
      </w:r>
      <w:r>
        <w:rPr>
          <w:sz w:val="28"/>
          <w:szCs w:val="28"/>
        </w:rPr>
        <w:t xml:space="preserve"> с ЗПР</w:t>
      </w:r>
      <w:r w:rsidRPr="00775514">
        <w:rPr>
          <w:sz w:val="28"/>
          <w:szCs w:val="28"/>
        </w:rPr>
        <w:t xml:space="preserve">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871268" w:rsidRPr="00871268" w:rsidRDefault="00871268" w:rsidP="008712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71268">
        <w:rPr>
          <w:rFonts w:ascii="Times New Roman" w:hAnsi="Times New Roman" w:cs="Times New Roman"/>
          <w:b/>
          <w:sz w:val="28"/>
          <w:szCs w:val="28"/>
          <w:lang w:val="ru-RU"/>
        </w:rPr>
        <w:t>Место учебного предмета «Изобразительное искусство» в учебном плане</w:t>
      </w:r>
    </w:p>
    <w:p w:rsidR="00871268" w:rsidRPr="00775514" w:rsidRDefault="00871268" w:rsidP="00871268">
      <w:pPr>
        <w:pStyle w:val="af1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</w:t>
      </w:r>
      <w:r>
        <w:rPr>
          <w:sz w:val="28"/>
          <w:szCs w:val="28"/>
        </w:rPr>
        <w:t xml:space="preserve">обучающихся с ОВЗ </w:t>
      </w:r>
      <w:r w:rsidRPr="00775514">
        <w:rPr>
          <w:sz w:val="28"/>
          <w:szCs w:val="28"/>
        </w:rPr>
        <w:t>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</w:t>
      </w:r>
      <w:r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классов программы начального общего образования в объёме одного учебного часа в неделю. Изучение содержания всех модулей в 1</w:t>
      </w:r>
      <w:r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классах обязательно.</w:t>
      </w:r>
    </w:p>
    <w:p w:rsidR="00871268" w:rsidRPr="00775514" w:rsidRDefault="00871268" w:rsidP="00871268">
      <w:pPr>
        <w:pStyle w:val="af1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Общее число часов, отведённых на изучение учебного предмета «Изобразительное искусство», — </w:t>
      </w:r>
      <w:r>
        <w:rPr>
          <w:sz w:val="28"/>
          <w:szCs w:val="28"/>
        </w:rPr>
        <w:t>168</w:t>
      </w:r>
      <w:r w:rsidRPr="00775514">
        <w:rPr>
          <w:sz w:val="28"/>
          <w:szCs w:val="28"/>
        </w:rPr>
        <w:t xml:space="preserve"> ч (один час в неделю в каждом классе).</w:t>
      </w:r>
    </w:p>
    <w:p w:rsidR="00871268" w:rsidRPr="007651AD" w:rsidRDefault="00871268" w:rsidP="00871268">
      <w:pPr>
        <w:pStyle w:val="af1"/>
        <w:ind w:left="0" w:right="0" w:firstLine="709"/>
        <w:rPr>
          <w:sz w:val="28"/>
          <w:szCs w:val="28"/>
        </w:rPr>
      </w:pPr>
      <w:proofErr w:type="gramStart"/>
      <w:r w:rsidRPr="00775514">
        <w:rPr>
          <w:sz w:val="28"/>
          <w:szCs w:val="28"/>
        </w:rPr>
        <w:t xml:space="preserve">1 класс — 33 ч, 1 </w:t>
      </w:r>
      <w:r>
        <w:rPr>
          <w:sz w:val="28"/>
          <w:szCs w:val="28"/>
        </w:rPr>
        <w:t xml:space="preserve">дополнительный </w:t>
      </w:r>
      <w:r w:rsidRPr="00775514">
        <w:rPr>
          <w:sz w:val="28"/>
          <w:szCs w:val="28"/>
        </w:rPr>
        <w:t>класс — 33 ч</w:t>
      </w:r>
      <w:r>
        <w:rPr>
          <w:sz w:val="28"/>
          <w:szCs w:val="28"/>
        </w:rPr>
        <w:t>,</w:t>
      </w:r>
      <w:r w:rsidRPr="00775514">
        <w:rPr>
          <w:sz w:val="28"/>
          <w:szCs w:val="28"/>
        </w:rPr>
        <w:t xml:space="preserve"> 2 класс — 34 ч, 3 класс — 34 ч, 4 класс — 34 ч.</w:t>
      </w:r>
      <w:proofErr w:type="gramEnd"/>
    </w:p>
    <w:p w:rsidR="00BA6028" w:rsidRPr="00782A71" w:rsidRDefault="00BA6028">
      <w:pPr>
        <w:spacing w:after="0" w:line="264" w:lineRule="auto"/>
        <w:ind w:left="120"/>
        <w:jc w:val="both"/>
        <w:rPr>
          <w:lang w:val="ru-RU"/>
        </w:rPr>
      </w:pPr>
    </w:p>
    <w:p w:rsidR="00BA6028" w:rsidRPr="00782A71" w:rsidRDefault="00BA6028">
      <w:pPr>
        <w:rPr>
          <w:lang w:val="ru-RU"/>
        </w:rPr>
        <w:sectPr w:rsidR="00BA6028" w:rsidRPr="00782A71">
          <w:pgSz w:w="11906" w:h="16383"/>
          <w:pgMar w:top="1134" w:right="850" w:bottom="1134" w:left="1701" w:header="720" w:footer="720" w:gutter="0"/>
          <w:cols w:space="720"/>
        </w:sectPr>
      </w:pPr>
    </w:p>
    <w:p w:rsidR="00BA6028" w:rsidRPr="000F6AD4" w:rsidRDefault="008712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bookmarkStart w:id="2" w:name="block-19309509"/>
      <w:bookmarkEnd w:id="1"/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СОДЕРЖАНИЕ ОБУЧЕНИЯ</w:t>
      </w:r>
    </w:p>
    <w:p w:rsidR="00BA6028" w:rsidRPr="000F6AD4" w:rsidRDefault="00BA602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BA6028" w:rsidRPr="000F6AD4" w:rsidRDefault="008712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1 КЛАСС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BA6028" w:rsidRPr="000F6AD4" w:rsidRDefault="00BA602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Расположение изображения на листе. Выбор вертикального или горизон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тального формата листа в зависимости от содержания изображения.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Рисование с натуры: разные листья и их форма.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Представление о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пропорциях: короткое – длинное. Развитие навыка видения соотношения частей целого (на основе рисунков животных).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«Живопи</w:t>
      </w: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сь»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Три основных цвета. Ассоциативные представления, связанные с каждым цветом. Навыки смешения кр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асок и получение нового цвета.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Техника монотипии. Представления о симметрии. Развитие воображения.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Изображение в объёме. Приёмы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работы с пластилином; дощечка, стек, тряпочка.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Лепка игрушки, характерной для одного из наиболее известных народных художественны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х промыслов (дымковская или каргопольская игрушка или по выбору учителя с учётом местных промыслов).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Объёмная аппликация из бумаги и картона.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«Декоративно-прикла</w:t>
      </w: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дное искусство»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действительности. Ассоциативное сопоставление с орнаментами в предметах декоративно-прикладного искусс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тва.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Представления о симметрии и наблюдение её в природе. Последовательное ведение работы над изображение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м бабочки по представлению, использование линии симметрии при составлении узора крыльев.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местных промыслов).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Оригами – создание игрушки для новогодней ёлки. Приёмы складывания бумаги.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Наблюдение разнообразных архитектурных зданий в окруж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ающем мире (по фотографиям), обсуждение особенностей и составных частей зданий.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симметрии.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Восприятие произведений детского творчества. Обсуждение сюжетного и эмоционального содержания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детских работ.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Рассматривание иллюстраций детской книги на основе содержательных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установок учителя в соответствии с изучаемой темой.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Художник и зритель. Освоен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Фотографирование мелких дета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лей природы, выражение ярких зрительных впечатлений.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Обсуждение в условиях урока ученических фотографий, соответствующих изучаемой теме.</w:t>
      </w:r>
    </w:p>
    <w:p w:rsidR="000F6AD4" w:rsidRDefault="000F6AD4">
      <w:pPr>
        <w:spacing w:after="0"/>
        <w:ind w:left="120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bookmarkStart w:id="3" w:name="_Toc137210402"/>
      <w:bookmarkEnd w:id="3"/>
    </w:p>
    <w:p w:rsidR="00BA6028" w:rsidRPr="000F6AD4" w:rsidRDefault="00871268">
      <w:pPr>
        <w:spacing w:after="0"/>
        <w:ind w:left="120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2 КЛАСС</w:t>
      </w:r>
    </w:p>
    <w:p w:rsidR="00BA6028" w:rsidRPr="000F6AD4" w:rsidRDefault="00BA6028">
      <w:pPr>
        <w:spacing w:after="0"/>
        <w:ind w:left="120"/>
        <w:rPr>
          <w:sz w:val="26"/>
          <w:szCs w:val="26"/>
          <w:lang w:val="ru-RU"/>
        </w:rPr>
      </w:pP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Ритм линий. Выразительность линии. Художественные материалы для линейного рисунка и их свойс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тва. Развитие навыков линейного рисунка.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покойствие и движение.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Рисунок с натуры простого предмета. Расположение предмета на листе бумаги. Определ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Цвета основные и составные. Развитие навыков смешивания красок и получения нового цвета. Приёмы работы гу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ашью. Разный характер мазков и движений кистью. Пастозное, плотное и прозрачное нанесение краски.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Акварель и её свойства. Акварельные кисти. Приёмы работы акварелью.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Цвет тёплый и холодный – цветовой контраст.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Цвет тёмный и светлый (тональные отношения). З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атемнение цвета с помощью тёмной краски и осветление цвета. Эмоциональная выразительность цветовых состояний и отношений.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Цвет открытый – звонкий и приглушённый, тихий. Эмоциональная выразительность цвета.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Изображение природы (моря) в разных контрастных со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«Скульпту</w:t>
      </w: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филимоновская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игрушка, дымковский петух, каргопольский Полкан и другие по выбору учителя с учётом местных промыслов). Способ лепки в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соответствии с традициями промысла.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Изображение движения и статики в скульптуре: лепка из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пластилина тяжёлой, неповоротливой и лёгкой, стремительной формы.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наментами в предметах декоративно-прикладного искусства (например, кружево, вышивка, ювелирные изделия).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Поделки из подручных нехудожестве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нных материалов. Декоративные изображения животных в игрушках народных промыслов;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филимоновские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, дымковские,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каргопольские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Декор одежды человека. Разнообразие украшений. Традиц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ионные народные женские и мужские украшения. Назначение украшений и их роль в жизни людей.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ской площадки.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«Восприятие произведений искусства».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Восприятие произведений детского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творчества. Обсуждение сюжетного и эмоционального содержания детских работ.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Восприятие орна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ментальных произведений прикладного искусства (например, кружево, шитьё, резьба и роспись).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Восприятие произве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«Азбука цифровой графики».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К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омпьютерные средства изображения. Виды линий (в программе </w:t>
      </w:r>
      <w:r w:rsidRPr="000F6AD4">
        <w:rPr>
          <w:rFonts w:ascii="Times New Roman" w:hAnsi="Times New Roman"/>
          <w:color w:val="000000"/>
          <w:sz w:val="26"/>
          <w:szCs w:val="26"/>
        </w:rPr>
        <w:t>Paint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или другом графическом редакторе).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0F6AD4">
        <w:rPr>
          <w:rFonts w:ascii="Times New Roman" w:hAnsi="Times New Roman"/>
          <w:color w:val="000000"/>
          <w:sz w:val="26"/>
          <w:szCs w:val="26"/>
        </w:rPr>
        <w:t>Paint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Освоение инструмент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ов традиционного рисования (карандаш, кисточка, ластик, заливка и другие) в программе </w:t>
      </w:r>
      <w:r w:rsidRPr="000F6AD4">
        <w:rPr>
          <w:rFonts w:ascii="Times New Roman" w:hAnsi="Times New Roman"/>
          <w:color w:val="000000"/>
          <w:sz w:val="26"/>
          <w:szCs w:val="26"/>
        </w:rPr>
        <w:t>Paint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на основе простых сюжетов (например, образ дерева).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Освоение инструментов традиционного рисования в программе </w:t>
      </w:r>
      <w:r w:rsidRPr="000F6AD4">
        <w:rPr>
          <w:rFonts w:ascii="Times New Roman" w:hAnsi="Times New Roman"/>
          <w:color w:val="000000"/>
          <w:sz w:val="26"/>
          <w:szCs w:val="26"/>
        </w:rPr>
        <w:t>Paint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на основе темы «Тёплый и холодный цвета» (наприм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ер, «Горящий костёр в синей ночи», «Перо жар-птицы»).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​</w:t>
      </w:r>
    </w:p>
    <w:p w:rsidR="000F6AD4" w:rsidRPr="000F6AD4" w:rsidRDefault="000F6AD4" w:rsidP="000F6AD4">
      <w:pPr>
        <w:spacing w:after="0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bookmarkStart w:id="4" w:name="_Toc137210403"/>
      <w:bookmarkEnd w:id="4"/>
    </w:p>
    <w:p w:rsidR="000F6AD4" w:rsidRPr="000F6AD4" w:rsidRDefault="000F6AD4">
      <w:pPr>
        <w:spacing w:after="0"/>
        <w:ind w:left="120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BA6028" w:rsidRPr="000F6AD4" w:rsidRDefault="00871268">
      <w:pPr>
        <w:spacing w:after="0"/>
        <w:ind w:left="120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3 КЛАСС</w:t>
      </w:r>
    </w:p>
    <w:p w:rsidR="00BA6028" w:rsidRPr="000F6AD4" w:rsidRDefault="00BA6028">
      <w:pPr>
        <w:spacing w:after="0"/>
        <w:ind w:left="120"/>
        <w:rPr>
          <w:sz w:val="26"/>
          <w:szCs w:val="26"/>
          <w:lang w:val="ru-RU"/>
        </w:rPr>
      </w:pP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Эскизы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Поздравительная открытка. Открытка-пожелание. Композиция открытки: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совмещение текста (шрифта) и изображения. Рисунок открытки или аппликация.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Графические зарисовки карандашами по памяти или на основе наблюдений и фотографий архитект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урных достопримечательностей своего города.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Транспорт в городе. Рисунки реальных или фантастических машин.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Изображение лица человека. Строение, пропорции, взаиморасположение частей лица.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Эскиз маски для маскарада: изображение лица – маски персонажа с ярко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выраженным характером. Аппликация из цветной бумаги.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 сказочным сюжетом (сказка по выбору).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Натюрморт из простых предметов с натуры или по представлению. «Натюрморт-автопортр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ет» из предметов, характеризующих личность обучающегося.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ояние неба в изображении.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0F6AD4" w:rsidRPr="000F6AD4" w:rsidRDefault="000F6AD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Создание игрушки из подручного нехудожественного материала, придание ей одушевлённ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ого образа (добавления деталей лепных или из бумаги, ниток или других материалов).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бумагопластики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Освоение знаний о видах скульптуры (по назначению) и жанрах с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кульптуры (по сюжету изображения).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Приёмы исполнения орнаментов и выполнение эскизов украшения посуды из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Эскизы орнамента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Проектирование (эскизы) декоративных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украшений в городе, например, ажурные ограды, украшения фонарей, скамеек, киосков, подставок для цветов.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Зарисовки исторических памятников и архитектурных достопримечательностей города или села. Работа по наблюдению и по памяти, на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основе использования фотографий и образных представлений.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Модуль «Восприятие произведений искусства»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стопримечательности (по выбору учителя), их значение в современном мире.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Художественные музеи. Виртуальные путешествия в художественные музеи: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 сюжета (например, портреты, пейзажи).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Представления о произведениях крупнейших от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ечественных портретистов: В. И. Сурикова, И. Е. Репина, В. А. Серова и других.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В графическом редакторе создание рисунка элемента орнамента (паттерна), его копирование,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Изображение и изучение мимики лица в программе </w:t>
      </w:r>
      <w:r w:rsidRPr="000F6AD4">
        <w:rPr>
          <w:rFonts w:ascii="Times New Roman" w:hAnsi="Times New Roman"/>
          <w:color w:val="000000"/>
          <w:sz w:val="26"/>
          <w:szCs w:val="26"/>
        </w:rPr>
        <w:t>Paint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(или другом гра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фическом редакторе).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Редактирование фотографий в программе </w:t>
      </w:r>
      <w:r w:rsidRPr="000F6AD4">
        <w:rPr>
          <w:rFonts w:ascii="Times New Roman" w:hAnsi="Times New Roman"/>
          <w:color w:val="000000"/>
          <w:sz w:val="26"/>
          <w:szCs w:val="26"/>
        </w:rPr>
        <w:t>Picture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r w:rsidRPr="000F6AD4">
        <w:rPr>
          <w:rFonts w:ascii="Times New Roman" w:hAnsi="Times New Roman"/>
          <w:color w:val="000000"/>
          <w:sz w:val="26"/>
          <w:szCs w:val="26"/>
        </w:rPr>
        <w:t>Manager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: изменение яркости, контраста, насыщенност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 цвета; обрезка, поворот, отражение.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BA6028" w:rsidRPr="000F6AD4" w:rsidRDefault="00BA6028">
      <w:pPr>
        <w:spacing w:after="0"/>
        <w:ind w:left="120"/>
        <w:rPr>
          <w:sz w:val="26"/>
          <w:szCs w:val="26"/>
          <w:lang w:val="ru-RU"/>
        </w:rPr>
      </w:pPr>
      <w:bookmarkStart w:id="5" w:name="_Toc137210404"/>
      <w:bookmarkEnd w:id="5"/>
    </w:p>
    <w:p w:rsidR="00BA6028" w:rsidRPr="000F6AD4" w:rsidRDefault="00871268">
      <w:pPr>
        <w:spacing w:after="0"/>
        <w:ind w:left="120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4 КЛАСС</w:t>
      </w:r>
    </w:p>
    <w:p w:rsidR="00BA6028" w:rsidRPr="000F6AD4" w:rsidRDefault="00BA6028">
      <w:pPr>
        <w:spacing w:after="0"/>
        <w:ind w:left="120"/>
        <w:rPr>
          <w:sz w:val="26"/>
          <w:szCs w:val="26"/>
          <w:lang w:val="ru-RU"/>
        </w:rPr>
      </w:pP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Правила линейной и воздушной перспективы: уменьшение размера изображения по мере удаления от первог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 плана, смягчения цветового и тонального контрастов.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Графическое изображение героев былин, дре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вних легенд, сказок и сказаний разных народов.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Красота природы разных климатических зон, создание пейзажных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композиций (горный, степной, среднерусский ландшафт).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рет, портрет персонажа по представлению (из выбранной культурной эпохи).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аций к сказкам и легендам.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ота с пластилином или глиной. Выражение значительности, трагизма и победительной силы.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Мотивы и назначение русских народных орнаментов. Деревянная резьба и роспись, украшение наличников и други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х элементов избы, вышивка, декор головных уборов и другие.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Народный костюм. Русский народный праздничный костюм, символы и обереги в его д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екоре. Головные уборы. Особенности мужской одежды разных сословий, связь украшения костюма мужчины с родом его занятий.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Женский и мужской костюмы в традициях разных народов.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Своеобразие одежды разных эпох и культур.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Конструкция традици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Деревянная изба, её конструкция и декор. Моделирование избы из бумаги или изображение на плоскости в т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Конструкция и изображение здания каменно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храм, готический или романский собор, мечеть, пагода.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Понимание з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начения для современных людей сохранения культурного наследия.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темы истории и традиций русской отечественной культуры.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Памятники древнерусского каменного зодчества: Московский Кремль, Нов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Художественная культура разных эпох и наро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льтуры, составляющие истоки, основания национальных культур в современном мире.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Памятники национальным героям. Памятник К. Минину и Д. Пожарскому скульптора И. П. Мартоса в Москве. Мемориальные ансамбли: Могила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Неизвестного Солдата в Москве; памятник-ансам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бль «Героям Сталинградской битвы» на Мамаевом кургане (и другие по выбору учителя).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Изображение и освоение в программе </w:t>
      </w:r>
      <w:r w:rsidRPr="000F6AD4">
        <w:rPr>
          <w:rFonts w:ascii="Times New Roman" w:hAnsi="Times New Roman"/>
          <w:color w:val="000000"/>
          <w:sz w:val="26"/>
          <w:szCs w:val="26"/>
        </w:rPr>
        <w:t>Paint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правил линейной и воздушной перспективы: изображение линии горизонта и точки схода, перспективных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сокращений, цветовых и тональных изменений.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зных видов традиционных жилищ разных народов (например, юрта, каркасный дом, в том числе с учётом местных традиций).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Моделирование в графическом редакторе с помощью инструментов геометрических фигур конструкций храмовых зданий разных культур: каменный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православный собор, готический или романский собор, пагода, мечеть.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жения человека (при соответствующих технических условиях).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0F6AD4">
        <w:rPr>
          <w:rFonts w:ascii="Times New Roman" w:hAnsi="Times New Roman"/>
          <w:color w:val="000000"/>
          <w:sz w:val="26"/>
          <w:szCs w:val="26"/>
        </w:rPr>
        <w:t>GIF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-анимации и сохранить простое повторяющееся движение своего рисунка.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Создание компьюте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рной презентации в программе </w:t>
      </w:r>
      <w:r w:rsidRPr="000F6AD4">
        <w:rPr>
          <w:rFonts w:ascii="Times New Roman" w:hAnsi="Times New Roman"/>
          <w:color w:val="000000"/>
          <w:sz w:val="26"/>
          <w:szCs w:val="26"/>
        </w:rPr>
        <w:t>PowerPoint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Виртуальные тематические путешествия по художественным музеям мира.</w:t>
      </w:r>
    </w:p>
    <w:p w:rsidR="00BA6028" w:rsidRPr="00782A71" w:rsidRDefault="00BA6028">
      <w:pPr>
        <w:rPr>
          <w:lang w:val="ru-RU"/>
        </w:rPr>
        <w:sectPr w:rsidR="00BA6028" w:rsidRPr="00782A71">
          <w:pgSz w:w="11906" w:h="16383"/>
          <w:pgMar w:top="1134" w:right="850" w:bottom="1134" w:left="1701" w:header="720" w:footer="720" w:gutter="0"/>
          <w:cols w:space="720"/>
        </w:sectPr>
      </w:pPr>
    </w:p>
    <w:p w:rsidR="00BA6028" w:rsidRPr="000F6AD4" w:rsidRDefault="008712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19309506"/>
      <w:bookmarkEnd w:id="2"/>
      <w:r w:rsidRPr="00782A7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F6AD4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</w:t>
      </w:r>
      <w:r w:rsidRPr="000F6AD4">
        <w:rPr>
          <w:rFonts w:ascii="Times New Roman" w:hAnsi="Times New Roman"/>
          <w:b/>
          <w:color w:val="000000"/>
          <w:sz w:val="24"/>
          <w:szCs w:val="24"/>
          <w:lang w:val="ru-RU"/>
        </w:rPr>
        <w:t>ЬТАТЫ ОСВОЕНИЯ ПРОГРАММЫ ПО ИЗОБРАЗИТЕЛЬНОМУ ИСКУССТВУ НА УРОВНЕ НАЧАЛЬНОГО ОБЩЕГО ОБРАЗОВАНИЯ</w:t>
      </w:r>
    </w:p>
    <w:p w:rsidR="00BA6028" w:rsidRPr="000F6AD4" w:rsidRDefault="00BA60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A6028" w:rsidRPr="000F6AD4" w:rsidRDefault="008712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F6AD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BA6028" w:rsidRPr="000F6AD4" w:rsidRDefault="00871268" w:rsidP="000F6AD4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ирования внутренней позиции личности.</w:t>
      </w:r>
    </w:p>
    <w:p w:rsidR="00BA6028" w:rsidRPr="000F6AD4" w:rsidRDefault="00871268" w:rsidP="000F6AD4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личностные результаты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: </w:t>
      </w:r>
    </w:p>
    <w:p w:rsidR="00BA6028" w:rsidRPr="000F6AD4" w:rsidRDefault="00871268" w:rsidP="000F6AD4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уважение и ценностное отношение к своей Родине – России; </w:t>
      </w:r>
    </w:p>
    <w:p w:rsidR="00BA6028" w:rsidRPr="000F6AD4" w:rsidRDefault="00871268" w:rsidP="000F6AD4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A6028" w:rsidRPr="000F6AD4" w:rsidRDefault="00871268" w:rsidP="000F6AD4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</w:rPr>
      </w:pP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духовно-нравственное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развитие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обучающихся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>;</w:t>
      </w:r>
    </w:p>
    <w:p w:rsidR="00BA6028" w:rsidRPr="000F6AD4" w:rsidRDefault="00871268" w:rsidP="000F6AD4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мотивация к познанию и обучению, готовность к саморазвитию и активному участию в со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циально значимой деятельности;</w:t>
      </w:r>
    </w:p>
    <w:p w:rsidR="00BA6028" w:rsidRPr="000F6AD4" w:rsidRDefault="00871268" w:rsidP="000F6AD4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оего и других народов.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Патриотическое воспитание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Гражданское воспитание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осуществляется через развитие чувства личной причастности к жизни общества и с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Духовно-нравственное воспитание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является стержнем художественного развития обучающегося, приобщения его к искусству как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социально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Эстетическое воспитание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культурному наследию.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Ценности познавательной деятельности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Экологическое воспитание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Трудовое воспитание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осуществляется в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0F6AD4" w:rsidRDefault="000F6AD4">
      <w:pPr>
        <w:spacing w:after="0"/>
        <w:ind w:left="120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BA6028" w:rsidRPr="000F6AD4" w:rsidRDefault="00871268" w:rsidP="000F6AD4">
      <w:pPr>
        <w:spacing w:after="0"/>
        <w:ind w:left="120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МЕТАПРЕДМЕТНЫЕ РЕЗУЛЬТАТЫ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BA6028" w:rsidRPr="000F6AD4" w:rsidRDefault="008712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познавательными действиям</w:t>
      </w: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и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действия, совместная деятельность.</w:t>
      </w:r>
    </w:p>
    <w:p w:rsidR="00BA6028" w:rsidRPr="000F6AD4" w:rsidRDefault="00871268" w:rsidP="000F6AD4">
      <w:pPr>
        <w:spacing w:after="0" w:line="264" w:lineRule="auto"/>
        <w:ind w:left="284"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Пространственные представления и сенсорные способности:</w:t>
      </w:r>
    </w:p>
    <w:p w:rsidR="00BA6028" w:rsidRPr="000F6AD4" w:rsidRDefault="00871268" w:rsidP="000F6AD4">
      <w:pPr>
        <w:numPr>
          <w:ilvl w:val="0"/>
          <w:numId w:val="2"/>
        </w:numPr>
        <w:spacing w:after="0" w:line="264" w:lineRule="auto"/>
        <w:ind w:left="284"/>
        <w:jc w:val="both"/>
        <w:rPr>
          <w:sz w:val="26"/>
          <w:szCs w:val="26"/>
        </w:rPr>
      </w:pP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характеризовать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форму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предмета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конструкции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>;</w:t>
      </w:r>
    </w:p>
    <w:p w:rsidR="00BA6028" w:rsidRPr="000F6AD4" w:rsidRDefault="00871268" w:rsidP="000F6AD4">
      <w:pPr>
        <w:numPr>
          <w:ilvl w:val="0"/>
          <w:numId w:val="2"/>
        </w:numPr>
        <w:spacing w:after="0" w:line="264" w:lineRule="auto"/>
        <w:ind w:left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выявлять доминантные черты (характерные особенности) в визуальном образе;</w:t>
      </w:r>
    </w:p>
    <w:p w:rsidR="00BA6028" w:rsidRPr="000F6AD4" w:rsidRDefault="00871268" w:rsidP="000F6AD4">
      <w:pPr>
        <w:numPr>
          <w:ilvl w:val="0"/>
          <w:numId w:val="2"/>
        </w:numPr>
        <w:spacing w:after="0" w:line="264" w:lineRule="auto"/>
        <w:ind w:left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сравнивать плоскостные и пространственные объе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кты по заданным основаниям;</w:t>
      </w:r>
    </w:p>
    <w:p w:rsidR="00BA6028" w:rsidRPr="000F6AD4" w:rsidRDefault="00871268" w:rsidP="000F6AD4">
      <w:pPr>
        <w:numPr>
          <w:ilvl w:val="0"/>
          <w:numId w:val="2"/>
        </w:numPr>
        <w:spacing w:after="0" w:line="264" w:lineRule="auto"/>
        <w:ind w:left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находить ассоциативные связи между визуальными образами разных форм и предметов;</w:t>
      </w:r>
    </w:p>
    <w:p w:rsidR="00BA6028" w:rsidRPr="000F6AD4" w:rsidRDefault="00871268" w:rsidP="000F6AD4">
      <w:pPr>
        <w:numPr>
          <w:ilvl w:val="0"/>
          <w:numId w:val="2"/>
        </w:numPr>
        <w:spacing w:after="0" w:line="264" w:lineRule="auto"/>
        <w:ind w:left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сопоставлять части и целое в видимом образе, предмете, конструкции;</w:t>
      </w:r>
    </w:p>
    <w:p w:rsidR="00BA6028" w:rsidRPr="000F6AD4" w:rsidRDefault="00871268" w:rsidP="000F6AD4">
      <w:pPr>
        <w:numPr>
          <w:ilvl w:val="0"/>
          <w:numId w:val="2"/>
        </w:numPr>
        <w:spacing w:after="0" w:line="264" w:lineRule="auto"/>
        <w:ind w:left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пропорциональные отношения частей внутри целого и предметов между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собой;</w:t>
      </w:r>
    </w:p>
    <w:p w:rsidR="00BA6028" w:rsidRPr="000F6AD4" w:rsidRDefault="00871268" w:rsidP="000F6AD4">
      <w:pPr>
        <w:numPr>
          <w:ilvl w:val="0"/>
          <w:numId w:val="2"/>
        </w:numPr>
        <w:spacing w:after="0" w:line="264" w:lineRule="auto"/>
        <w:ind w:left="284"/>
        <w:jc w:val="both"/>
        <w:rPr>
          <w:sz w:val="26"/>
          <w:szCs w:val="26"/>
        </w:rPr>
      </w:pP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обобщать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форму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составной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конструкции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>;</w:t>
      </w:r>
    </w:p>
    <w:p w:rsidR="00BA6028" w:rsidRPr="000F6AD4" w:rsidRDefault="00871268" w:rsidP="000F6AD4">
      <w:pPr>
        <w:numPr>
          <w:ilvl w:val="0"/>
          <w:numId w:val="2"/>
        </w:numPr>
        <w:spacing w:after="0" w:line="264" w:lineRule="auto"/>
        <w:ind w:left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A6028" w:rsidRPr="000F6AD4" w:rsidRDefault="00871268" w:rsidP="000F6AD4">
      <w:pPr>
        <w:numPr>
          <w:ilvl w:val="0"/>
          <w:numId w:val="2"/>
        </w:numPr>
        <w:spacing w:after="0" w:line="264" w:lineRule="auto"/>
        <w:ind w:left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A6028" w:rsidRPr="000F6AD4" w:rsidRDefault="00871268" w:rsidP="000F6AD4">
      <w:pPr>
        <w:numPr>
          <w:ilvl w:val="0"/>
          <w:numId w:val="2"/>
        </w:numPr>
        <w:spacing w:after="0" w:line="264" w:lineRule="auto"/>
        <w:ind w:left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A6028" w:rsidRPr="000F6AD4" w:rsidRDefault="00871268" w:rsidP="000F6AD4">
      <w:pPr>
        <w:numPr>
          <w:ilvl w:val="0"/>
          <w:numId w:val="2"/>
        </w:numPr>
        <w:spacing w:after="0" w:line="264" w:lineRule="auto"/>
        <w:ind w:left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ие базовые логические и исследовательские действия как часть познавательных универсальных учебных действий:</w:t>
      </w:r>
    </w:p>
    <w:p w:rsidR="00BA6028" w:rsidRPr="000F6AD4" w:rsidRDefault="00871268" w:rsidP="000F6AD4">
      <w:pPr>
        <w:numPr>
          <w:ilvl w:val="0"/>
          <w:numId w:val="3"/>
        </w:numPr>
        <w:spacing w:after="0" w:line="264" w:lineRule="auto"/>
        <w:ind w:left="426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A6028" w:rsidRPr="000F6AD4" w:rsidRDefault="00871268" w:rsidP="000F6AD4">
      <w:pPr>
        <w:numPr>
          <w:ilvl w:val="0"/>
          <w:numId w:val="3"/>
        </w:numPr>
        <w:spacing w:after="0" w:line="264" w:lineRule="auto"/>
        <w:ind w:left="426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проявлять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, архитектуры и продуктов детского художественного творчества;</w:t>
      </w:r>
    </w:p>
    <w:p w:rsidR="00BA6028" w:rsidRPr="000F6AD4" w:rsidRDefault="00871268" w:rsidP="000F6AD4">
      <w:pPr>
        <w:numPr>
          <w:ilvl w:val="0"/>
          <w:numId w:val="3"/>
        </w:numPr>
        <w:spacing w:after="0" w:line="264" w:lineRule="auto"/>
        <w:ind w:left="426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A6028" w:rsidRPr="000F6AD4" w:rsidRDefault="00871268" w:rsidP="000F6AD4">
      <w:pPr>
        <w:numPr>
          <w:ilvl w:val="0"/>
          <w:numId w:val="3"/>
        </w:numPr>
        <w:spacing w:after="0" w:line="264" w:lineRule="auto"/>
        <w:ind w:left="426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и оценивать с позиций эстетических катег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орий явления природы и предметно-пространственную среду жизни человека;</w:t>
      </w:r>
    </w:p>
    <w:p w:rsidR="00BA6028" w:rsidRPr="000F6AD4" w:rsidRDefault="00871268" w:rsidP="000F6AD4">
      <w:pPr>
        <w:numPr>
          <w:ilvl w:val="0"/>
          <w:numId w:val="3"/>
        </w:numPr>
        <w:spacing w:after="0" w:line="264" w:lineRule="auto"/>
        <w:ind w:left="426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A6028" w:rsidRPr="000F6AD4" w:rsidRDefault="00871268" w:rsidP="000F6AD4">
      <w:pPr>
        <w:numPr>
          <w:ilvl w:val="0"/>
          <w:numId w:val="3"/>
        </w:numPr>
        <w:spacing w:after="0" w:line="264" w:lineRule="auto"/>
        <w:ind w:left="426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использовать знаково-символические средства для со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ставления орнаментов и декоративных композиций;</w:t>
      </w:r>
    </w:p>
    <w:p w:rsidR="00BA6028" w:rsidRPr="000F6AD4" w:rsidRDefault="00871268" w:rsidP="000F6AD4">
      <w:pPr>
        <w:numPr>
          <w:ilvl w:val="0"/>
          <w:numId w:val="3"/>
        </w:numPr>
        <w:spacing w:after="0" w:line="264" w:lineRule="auto"/>
        <w:ind w:left="426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A6028" w:rsidRPr="000F6AD4" w:rsidRDefault="00871268" w:rsidP="000F6AD4">
      <w:pPr>
        <w:numPr>
          <w:ilvl w:val="0"/>
          <w:numId w:val="3"/>
        </w:numPr>
        <w:spacing w:after="0" w:line="264" w:lineRule="auto"/>
        <w:ind w:left="426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классифицировать произведения изобразительного искусства по жанрам в качестве инструмента анализа содержания пр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оизведений;</w:t>
      </w:r>
    </w:p>
    <w:p w:rsidR="00BA6028" w:rsidRPr="000F6AD4" w:rsidRDefault="00871268" w:rsidP="000F6AD4">
      <w:pPr>
        <w:numPr>
          <w:ilvl w:val="0"/>
          <w:numId w:val="3"/>
        </w:numPr>
        <w:spacing w:after="0" w:line="264" w:lineRule="auto"/>
        <w:ind w:left="426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ставить и использовать вопросы как исследовательский инструмент познания.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A6028" w:rsidRPr="000F6AD4" w:rsidRDefault="00871268" w:rsidP="000F6AD4">
      <w:pPr>
        <w:numPr>
          <w:ilvl w:val="0"/>
          <w:numId w:val="4"/>
        </w:numPr>
        <w:spacing w:after="0" w:line="264" w:lineRule="auto"/>
        <w:ind w:left="567" w:hanging="425"/>
        <w:jc w:val="both"/>
        <w:rPr>
          <w:sz w:val="26"/>
          <w:szCs w:val="26"/>
        </w:rPr>
      </w:pP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использовать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электронные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образовательны</w:t>
      </w:r>
      <w:r w:rsidRPr="000F6AD4">
        <w:rPr>
          <w:rFonts w:ascii="Times New Roman" w:hAnsi="Times New Roman"/>
          <w:color w:val="000000"/>
          <w:sz w:val="26"/>
          <w:szCs w:val="26"/>
        </w:rPr>
        <w:t>е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</w:rPr>
        <w:t>ресурсы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</w:rPr>
        <w:t>;</w:t>
      </w:r>
    </w:p>
    <w:p w:rsidR="00BA6028" w:rsidRPr="000F6AD4" w:rsidRDefault="00871268" w:rsidP="000F6AD4">
      <w:pPr>
        <w:numPr>
          <w:ilvl w:val="0"/>
          <w:numId w:val="4"/>
        </w:numPr>
        <w:spacing w:after="0" w:line="264" w:lineRule="auto"/>
        <w:ind w:left="567" w:hanging="425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уметь работать с электронными учебниками и учебными пособиями;</w:t>
      </w:r>
    </w:p>
    <w:p w:rsidR="00BA6028" w:rsidRPr="000F6AD4" w:rsidRDefault="00871268" w:rsidP="000F6AD4">
      <w:pPr>
        <w:numPr>
          <w:ilvl w:val="0"/>
          <w:numId w:val="4"/>
        </w:numPr>
        <w:spacing w:after="0" w:line="264" w:lineRule="auto"/>
        <w:ind w:left="567" w:hanging="425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A6028" w:rsidRPr="000F6AD4" w:rsidRDefault="00871268" w:rsidP="000F6AD4">
      <w:pPr>
        <w:numPr>
          <w:ilvl w:val="0"/>
          <w:numId w:val="4"/>
        </w:numPr>
        <w:spacing w:after="0" w:line="264" w:lineRule="auto"/>
        <w:ind w:left="567" w:hanging="425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анализировать, интерпрети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ровать, обобщать и систематизировать информацию, представленную в произведениях искусства, текстах, таблицах и схемах;</w:t>
      </w:r>
    </w:p>
    <w:p w:rsidR="00BA6028" w:rsidRPr="000F6AD4" w:rsidRDefault="00871268">
      <w:pPr>
        <w:numPr>
          <w:ilvl w:val="0"/>
          <w:numId w:val="4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самостоятельно готовить информацию на заданную или выбранную тему и представлять её в различных видах: рисунках и эскизах, электронных пр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езентациях;</w:t>
      </w:r>
    </w:p>
    <w:p w:rsidR="00BA6028" w:rsidRPr="000F6AD4" w:rsidRDefault="00871268">
      <w:pPr>
        <w:numPr>
          <w:ilvl w:val="0"/>
          <w:numId w:val="4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BA6028" w:rsidRPr="000F6AD4" w:rsidRDefault="00871268">
      <w:pPr>
        <w:numPr>
          <w:ilvl w:val="0"/>
          <w:numId w:val="4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соблюдать правила информационной безопаснос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ти при работе в Интернете.</w:t>
      </w:r>
    </w:p>
    <w:p w:rsidR="00BA6028" w:rsidRPr="000F6AD4" w:rsidRDefault="008712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коммуникативными действиями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A6028" w:rsidRPr="000F6AD4" w:rsidRDefault="00871268">
      <w:pPr>
        <w:numPr>
          <w:ilvl w:val="0"/>
          <w:numId w:val="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понимать искусство в качестве особого языка общения –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межличностного (автор – зритель), между поколениями, между народами;</w:t>
      </w:r>
    </w:p>
    <w:p w:rsidR="00BA6028" w:rsidRPr="000F6AD4" w:rsidRDefault="00871268">
      <w:pPr>
        <w:numPr>
          <w:ilvl w:val="0"/>
          <w:numId w:val="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ая свои позиции в оценке и понимании обсуждаемого явления; </w:t>
      </w:r>
    </w:p>
    <w:p w:rsidR="00BA6028" w:rsidRPr="000F6AD4" w:rsidRDefault="00871268">
      <w:pPr>
        <w:numPr>
          <w:ilvl w:val="0"/>
          <w:numId w:val="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A6028" w:rsidRPr="000F6AD4" w:rsidRDefault="00871268">
      <w:pPr>
        <w:numPr>
          <w:ilvl w:val="0"/>
          <w:numId w:val="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демонстрировать и объяснять результаты своего творческого,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художественного или исследовательского опыта;</w:t>
      </w:r>
    </w:p>
    <w:p w:rsidR="00BA6028" w:rsidRPr="000F6AD4" w:rsidRDefault="00871268">
      <w:pPr>
        <w:numPr>
          <w:ilvl w:val="0"/>
          <w:numId w:val="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A6028" w:rsidRPr="000F6AD4" w:rsidRDefault="00871268">
      <w:pPr>
        <w:numPr>
          <w:ilvl w:val="0"/>
          <w:numId w:val="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признавать своё и чужое право на ошибку, развивать свои способн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ости сопереживать, понимать намерения и переживания свои и других людей;</w:t>
      </w:r>
    </w:p>
    <w:p w:rsidR="00BA6028" w:rsidRPr="000F6AD4" w:rsidRDefault="00871268">
      <w:pPr>
        <w:numPr>
          <w:ilvl w:val="0"/>
          <w:numId w:val="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яться, ответственно относиться к своей задаче по достижению общего результата.</w:t>
      </w:r>
    </w:p>
    <w:p w:rsidR="00BA6028" w:rsidRPr="000F6AD4" w:rsidRDefault="008712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регулятивными действиями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BA6028" w:rsidRPr="000F6AD4" w:rsidRDefault="00871268" w:rsidP="000F6AD4">
      <w:pPr>
        <w:spacing w:after="0" w:line="264" w:lineRule="auto"/>
        <w:ind w:firstLine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действий: </w:t>
      </w:r>
    </w:p>
    <w:p w:rsidR="00BA6028" w:rsidRPr="000F6AD4" w:rsidRDefault="00871268" w:rsidP="000F6AD4">
      <w:pPr>
        <w:numPr>
          <w:ilvl w:val="0"/>
          <w:numId w:val="6"/>
        </w:numPr>
        <w:spacing w:after="0" w:line="264" w:lineRule="auto"/>
        <w:ind w:firstLine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внимательно относиться и выполнять учебные задачи, поставленные учителем;</w:t>
      </w:r>
    </w:p>
    <w:p w:rsidR="00BA6028" w:rsidRPr="000F6AD4" w:rsidRDefault="00871268" w:rsidP="000F6AD4">
      <w:pPr>
        <w:numPr>
          <w:ilvl w:val="0"/>
          <w:numId w:val="6"/>
        </w:numPr>
        <w:spacing w:after="0" w:line="264" w:lineRule="auto"/>
        <w:ind w:firstLine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соблюдать последовательность учебных действий при выполнении задания;</w:t>
      </w:r>
    </w:p>
    <w:p w:rsidR="00BA6028" w:rsidRPr="000F6AD4" w:rsidRDefault="00871268" w:rsidP="000F6AD4">
      <w:pPr>
        <w:numPr>
          <w:ilvl w:val="0"/>
          <w:numId w:val="6"/>
        </w:numPr>
        <w:spacing w:after="0" w:line="264" w:lineRule="auto"/>
        <w:ind w:firstLine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A6028" w:rsidRPr="000F6AD4" w:rsidRDefault="00871268" w:rsidP="000F6AD4">
      <w:pPr>
        <w:numPr>
          <w:ilvl w:val="0"/>
          <w:numId w:val="6"/>
        </w:numPr>
        <w:spacing w:after="0" w:line="264" w:lineRule="auto"/>
        <w:ind w:firstLine="284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соотносить свои действия с планируемыми результатами, осуществлять контроль своей деятельн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ости в процессе достижения результата.</w:t>
      </w:r>
    </w:p>
    <w:p w:rsidR="00BA6028" w:rsidRPr="000F6AD4" w:rsidRDefault="00BA6028" w:rsidP="000F6AD4">
      <w:pPr>
        <w:spacing w:after="0"/>
        <w:rPr>
          <w:sz w:val="26"/>
          <w:szCs w:val="26"/>
          <w:lang w:val="ru-RU"/>
        </w:rPr>
      </w:pPr>
      <w:bookmarkStart w:id="8" w:name="_Toc124264882"/>
      <w:bookmarkEnd w:id="8"/>
    </w:p>
    <w:p w:rsidR="00BA6028" w:rsidRPr="000F6AD4" w:rsidRDefault="00871268">
      <w:pPr>
        <w:spacing w:after="0"/>
        <w:ind w:left="120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BA6028" w:rsidRPr="000F6AD4" w:rsidRDefault="00BA602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BA6028" w:rsidRPr="000F6AD4" w:rsidRDefault="008712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u w:val="single"/>
          <w:lang w:val="ru-RU"/>
        </w:rPr>
        <w:t xml:space="preserve">К концу обучения в </w:t>
      </w:r>
      <w:r w:rsidRPr="000F6AD4">
        <w:rPr>
          <w:rFonts w:ascii="Times New Roman" w:hAnsi="Times New Roman"/>
          <w:b/>
          <w:color w:val="000000"/>
          <w:sz w:val="26"/>
          <w:szCs w:val="26"/>
          <w:u w:val="single"/>
          <w:lang w:val="ru-RU"/>
        </w:rPr>
        <w:t>1 классе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Осваивать навыки применения свойств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простых графических материалов в самостоятельной творческой работе в условиях урока.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аналитического наблюдения формы пред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мета, опыт обобщения и геометризации наблюдаемой формы как основы обучения рисунку.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создания рисунка простого (плоского) предмета с натуры.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етать первичные знания и навыки композиционного расположения изображения на листе.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Воспринимать учебную задачу, поставленную учителем, и решать её в с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воей практической художественной деятельности.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рамках программного материала).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навыки работы красками «гуашь» в условиях урока.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Осознавать эмоциональное звучание цвета и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уметь формулировать своё мнение с опорой на опыт жизненных ассоциаций.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Вести творческую работу на заданную тему с опорой на зрительные впечатления, орг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анизованные педагогом.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Осваивать первичные приёмы лепки из пластилина, приобретать предст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авления о целостной форме в объёмном изображении.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Овладевать первичными навыками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бумагопластики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Уметь рассматривать и эстетически х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Различать виды орнаментов по изобразительным мот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ивам: растительные, геометрические, анималистические.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Учиться использовать правила симметрии в своей художественной деятельности.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з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нания о значении и назначении украшений в жизни людей.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художественной деятельности по мотивам игрушки выбранного промысла.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«Архитектура».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Рассматривать различные произведения архитектуры в окружающем мире (по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фотографиям в условиях урока); анализировать и характеризовать особенности и составные части рассматриваемых зданий.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пространственного макетирован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ия (сказочный город) в форме коллективной игровой деятельности.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умения рассматривать, анализир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эстетического наблюдения природы на основе эмоциональных впечатлений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с учётом учебных задач и визуальной установки учителя.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Осваивать опыт эстетического восприятия и ана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литического наблюдения архитектурных построек.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новый опыт восприятия художественных иллюстраций в детских книгах и отношения к ним в соотв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етствии с учебной установкой.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обсуждения фотографий с точки зрения того, с какой целью сделан снимок, наско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лько значимо его содержание и какова композиция в кадре.</w:t>
      </w:r>
      <w:bookmarkStart w:id="9" w:name="_TOC_250003"/>
      <w:bookmarkEnd w:id="9"/>
    </w:p>
    <w:p w:rsidR="000F6AD4" w:rsidRDefault="000F6AD4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6"/>
          <w:szCs w:val="26"/>
          <w:u w:val="single"/>
          <w:lang w:val="ru-RU"/>
        </w:rPr>
      </w:pPr>
    </w:p>
    <w:p w:rsidR="00BA6028" w:rsidRPr="000F6AD4" w:rsidRDefault="008712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u w:val="single"/>
          <w:lang w:val="ru-RU"/>
        </w:rPr>
        <w:t>К концу обучения</w:t>
      </w:r>
      <w:r w:rsidRPr="000F6AD4">
        <w:rPr>
          <w:rFonts w:ascii="Times New Roman" w:hAnsi="Times New Roman"/>
          <w:b/>
          <w:bCs/>
          <w:color w:val="000000"/>
          <w:sz w:val="26"/>
          <w:szCs w:val="26"/>
          <w:u w:val="single"/>
          <w:lang w:val="ru-RU"/>
        </w:rPr>
        <w:t xml:space="preserve"> во 2 классе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особенности и приёмы работы но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Овладевать понятием «ритм» и нав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ыками ритмической организации изображения как необходимой композиционной основы выражения содержания.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е впечатления и анализ).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навыки ра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работы акварельной краской и понимать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особенности работы прозрачной краской.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Различать и сравнивать тёмные и светлые оттенки цвета; осваивать смешение цветных красок с белой и чёрной (для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изменения их тона).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Знать о делении цветов на тёплые и холодные; уметь различать и сравнивать тёплые и холодные оттенки цвета.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Уметь в изображении сказочных персонажей выразить их характе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Познакомиться с традиционными игрушками одного из народных художественных промысло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филимоновская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абашевская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каргопольская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, дымковская игрушки или с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учётом местных промыслов).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Знать об изменениях скульптурного образа при осмотре произведения с разных сторон.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ки).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Сравнивать, сопоставлять природные явления – узоры (например, капли, снежинки, паутинки, роса на лист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филимоновская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абашевская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каргопольская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, дымковская игрушки или с учётом местных промыслов).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преобра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зования бытовых подручных нехудожественных материалов в художественные изображения и поделки.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Приобретать опыт выполнения краскам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 рисунков украшений народных былинных персонажей.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Участвовать в коллективной работе по построению из бумаги пространственного макета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сказочного города или детской площадки.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понимание образа здания, то есть его эмоцион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ального воздействия.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сочинения и изображени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я жилья для разных по своему характеру героев литературных и народных сказок.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листе, цвета и других средств художественной выразительности, а также ответа на поставленную учебную задачу.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эстетического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Приобретать опыт восприятия, эстетического анализа произведений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восприятия, эст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0F6AD4" w:rsidRPr="000F6AD4" w:rsidRDefault="00871268" w:rsidP="000F6AD4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Знать имена и узнавать наиболее известные произведения отечественных художников И.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И. Левитана, И. И. Шишкина, И. К. Айвазовского, В. М. Васнецова, В. В. Ватагина, Е. И. Чарушина (и других по выбору учителя).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Осваивать возможности изображения с помощью разных видов линий в программе </w:t>
      </w:r>
      <w:r w:rsidRPr="000F6AD4">
        <w:rPr>
          <w:rFonts w:ascii="Times New Roman" w:hAnsi="Times New Roman"/>
          <w:color w:val="000000"/>
          <w:sz w:val="26"/>
          <w:szCs w:val="26"/>
        </w:rPr>
        <w:t>Paint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(или другом графическом редакторе).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0F6AD4">
        <w:rPr>
          <w:rFonts w:ascii="Times New Roman" w:hAnsi="Times New Roman"/>
          <w:color w:val="000000"/>
          <w:sz w:val="26"/>
          <w:szCs w:val="26"/>
        </w:rPr>
        <w:t>Paint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, а также построения из них простых рисунков или орнаментов.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Осваивать в компьютерном редакторе (например, </w:t>
      </w:r>
      <w:r w:rsidRPr="000F6AD4">
        <w:rPr>
          <w:rFonts w:ascii="Times New Roman" w:hAnsi="Times New Roman"/>
          <w:color w:val="000000"/>
          <w:sz w:val="26"/>
          <w:szCs w:val="26"/>
        </w:rPr>
        <w:t>Paint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) инструменты и техники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– карандаш, кисточка, ластик, заливка и другие – и создавать простые рисунки или композиции (например, образ дерева).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композиционного построения кадра в фотографии.</w:t>
      </w:r>
      <w:bookmarkStart w:id="10" w:name="_TOC_250002"/>
      <w:bookmarkEnd w:id="10"/>
    </w:p>
    <w:p w:rsidR="00782A71" w:rsidRPr="000F6AD4" w:rsidRDefault="00782A71" w:rsidP="000F6AD4">
      <w:pPr>
        <w:spacing w:after="0" w:line="264" w:lineRule="auto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BA6028" w:rsidRPr="000F6AD4" w:rsidRDefault="008712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u w:val="single"/>
          <w:lang w:val="ru-RU"/>
        </w:rPr>
        <w:t xml:space="preserve">К концу обучения в </w:t>
      </w:r>
      <w:r w:rsidRPr="000F6AD4">
        <w:rPr>
          <w:rFonts w:ascii="Times New Roman" w:hAnsi="Times New Roman"/>
          <w:b/>
          <w:color w:val="000000"/>
          <w:sz w:val="26"/>
          <w:szCs w:val="26"/>
          <w:u w:val="single"/>
          <w:lang w:val="ru-RU"/>
        </w:rPr>
        <w:t>3 классе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«Графика».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представление о художественном оформл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ении книги, о дизайне книги, многообразии форм детских книг, о работе художников-иллюстраторов.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е иллюстраций, размещение текста и иллюстраций на развороте.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Создавать практическую творческую работу – поздравительную открытку,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совмещая в ней шрифт и изображение.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Узнавать основные пропорции лица человека, взаимное расположение частей лица.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тать опыт рисования портрета (лица) человека.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приёмы создания живописной композиции (натюрморта) по наблюдению натуры или по п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редставлению.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Приобретать опыт создания творческой живописной работы – натюрморта с ярко выраженным настроением или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«натюрморта-автопортрета».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Изображать красками портрет человека с опорой на натуру или по представлению.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Создавать пейзаж, передавая в нём активное состояние природы.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Приобрести представление о деятельности художника в театре.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Создать красками эскиз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занавеса или эскиз декораций к выбранному сюжету.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Познакомиться с работой художников по оформлению праздников.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Приобрести опыт тво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бумагопластики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, по выбору учителя).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Учиться создавать игрушку из подручного нехудожественного материала путём добавления к ней необходимых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деталей и тем самым «одушевления образа».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опыт лепки эскиза парковой скульптуры.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Узнават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ь о создании глиняной и деревянной посуды: народные художественные промыслы гжель и хохлома.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нить эскизы орнаментов, украшающих посуду (по мотивам выбранного художественного промысла).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орнаменте.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навыки создания орнаментов при помощи штампов и трафаретов.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Выполнить зарисовки или творческие рисунки по памяти и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по представлению на тему исторических памятников или архитектурных достопримечательностей своего города.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Создать в виде рисунков или объёмных аппл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икаций из цветной бумаги эскизы разнообразных малых архитектурных форм, наполняющих городское пространство.</w:t>
      </w:r>
    </w:p>
    <w:p w:rsidR="00782A71" w:rsidRPr="000F6AD4" w:rsidRDefault="00871268" w:rsidP="00782A7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Придумать и нарисовать (или выполнить в технике </w:t>
      </w:r>
      <w:proofErr w:type="spellStart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бумагопластики</w:t>
      </w:r>
      <w:proofErr w:type="spellEnd"/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) транспортное средство.</w:t>
      </w:r>
    </w:p>
    <w:p w:rsidR="00BA6028" w:rsidRPr="000F6AD4" w:rsidRDefault="00871268" w:rsidP="00782A7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Выполнить творческий рисунок – создать образ своего города ил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 села или участвовать в коллективной работе по созданию образа своего города или села (в виде коллажа).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Рассматривать и обсуждать содержание работы художника, ценностно и эстетически относиться к иллюстрациям изв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представления, аналитический и эмоциональн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Знать и уметь объяснять назначение основных видо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Знать и уметь называть основные жанры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живописи, графики и скульптуры, определяемые предметом изображения.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редставления об их произведениях.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Знать имена крупнейших отечественных портретистов: В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. И. Сурикова, И. Е. Репина, В. А. Серова и других (по выбору учителя), приобретать представления об их произведениях.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арственный Эрмитаж, Государственный Русский музей, Государственный музей изобразительных искусств имени А. С. Пушкина.</w:t>
      </w:r>
    </w:p>
    <w:p w:rsidR="00782A71" w:rsidRPr="000F6AD4" w:rsidRDefault="00871268" w:rsidP="000F6AD4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«Азбука</w:t>
      </w: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цифровой графики»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Применять получаемые навыки для усвоения определённых учебных тем, например: исследования свойств ритма и построе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с помощью создания схемы лица человека его конструкцию и пропо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рции; осваивать с помощью графического редактора схематическое изменение мимики лица.</w:t>
      </w:r>
    </w:p>
    <w:p w:rsidR="00782A71" w:rsidRPr="000F6AD4" w:rsidRDefault="00871268" w:rsidP="000F6AD4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BA6028" w:rsidRPr="000F6AD4" w:rsidRDefault="008712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u w:val="single"/>
          <w:lang w:val="ru-RU"/>
        </w:rPr>
        <w:t xml:space="preserve">К концу обучения в </w:t>
      </w:r>
      <w:r w:rsidRPr="000F6AD4">
        <w:rPr>
          <w:rFonts w:ascii="Times New Roman" w:hAnsi="Times New Roman"/>
          <w:b/>
          <w:color w:val="000000"/>
          <w:sz w:val="26"/>
          <w:szCs w:val="26"/>
          <w:u w:val="single"/>
          <w:lang w:val="ru-RU"/>
        </w:rPr>
        <w:t>4 классе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ые пропорции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фигуры человека, пропорциональные отношения отдельных частей фигуры и учиться применять эти знания в своих рисунках.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ть эти знания в изображении персонажей сказаний и легенд или просто представителей народов разных культур.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Создавать зарисовки памятников отечественной и мировой архитектуры.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живописное изображение пейзажей разных климатических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зон (пейзаж гор, пейзаж степной или пустынной зоны, пейзаж, типичный для среднерусской природы).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Создавать двойной портрет (например, портрет матери и ребёнка).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Приобрет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ать опыт создания композиции на тему «Древнерусский город».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праздников у разных народов), в которых выражается обобщённый образ национальной культуры.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0F6AD4" w:rsidRPr="000F6AD4" w:rsidRDefault="00871268" w:rsidP="000F6AD4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Исследовать и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народов, в разные эпохи.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едметов быта).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Познакомиться с женски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м и мужским костюмами в традициях разных народов, со своеобразием одежды в разных культурах и в разные эпохи.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Познакомиться с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расоты и пользы. Иметь представления о конструктивных особенностях переносного жилища – юрты.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основных характерных чертах храмовых сооружений, характерных для разных культур: готическ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ий (романский) собор в европейских городах, буддийская пагода, мусульманская мечеть, уметь изображать их.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вой культуры.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а, А. Г. Венецианова, А. П. Рябушкина, И. Я. Билибина и других по выбору учителя).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BA6028" w:rsidRPr="000F6AD4" w:rsidRDefault="00871268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Уметь называть и объяснять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содержание памятника К. Минину и Д. Пожарскому скульптора И. П. Мартоса в Москве.</w:t>
      </w:r>
    </w:p>
    <w:p w:rsidR="00BA6028" w:rsidRPr="000F6AD4" w:rsidRDefault="00871268">
      <w:pPr>
        <w:spacing w:after="0" w:line="264" w:lineRule="auto"/>
        <w:ind w:left="-142" w:firstLine="568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лдата в Москве; памятник-ансамбль «Героям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памятников.</w:t>
      </w:r>
    </w:p>
    <w:p w:rsidR="00BA6028" w:rsidRPr="000F6AD4" w:rsidRDefault="00871268">
      <w:pPr>
        <w:spacing w:after="0" w:line="264" w:lineRule="auto"/>
        <w:ind w:left="-142" w:firstLine="568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BA6028" w:rsidRPr="000F6AD4" w:rsidRDefault="00871268">
      <w:pPr>
        <w:spacing w:after="0" w:line="264" w:lineRule="auto"/>
        <w:ind w:left="-142" w:firstLine="568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Узнавать, различать общий вид и предс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A6028" w:rsidRPr="000F6AD4" w:rsidRDefault="00871268">
      <w:pPr>
        <w:spacing w:after="0" w:line="264" w:lineRule="auto"/>
        <w:ind w:left="-142" w:firstLine="568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Приводить примеры произведений великих евр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опейских художников: Леонардо да Винчи, Рафаэля, Рембрандта, Пикассо и других (по выбору учителя).</w:t>
      </w:r>
    </w:p>
    <w:p w:rsidR="00BA6028" w:rsidRPr="000F6AD4" w:rsidRDefault="00871268" w:rsidP="000F6AD4">
      <w:pPr>
        <w:spacing w:after="0" w:line="264" w:lineRule="auto"/>
        <w:ind w:left="-142"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BA6028" w:rsidRPr="000F6AD4" w:rsidRDefault="00871268" w:rsidP="000F6AD4">
      <w:pPr>
        <w:spacing w:after="0" w:line="264" w:lineRule="auto"/>
        <w:ind w:left="-142"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0F6AD4">
        <w:rPr>
          <w:rFonts w:ascii="Times New Roman" w:hAnsi="Times New Roman"/>
          <w:color w:val="000000"/>
          <w:sz w:val="26"/>
          <w:szCs w:val="26"/>
        </w:rPr>
        <w:t>Paint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BA6028" w:rsidRPr="000F6AD4" w:rsidRDefault="00871268" w:rsidP="000F6AD4">
      <w:pPr>
        <w:spacing w:after="0" w:line="264" w:lineRule="auto"/>
        <w:ind w:left="-142"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Моделировать в графи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BA6028" w:rsidRPr="000F6AD4" w:rsidRDefault="00871268" w:rsidP="000F6AD4">
      <w:pPr>
        <w:spacing w:after="0" w:line="264" w:lineRule="auto"/>
        <w:ind w:left="-142"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Использовать поисковую систему для знакомства с разными видами деревянного дома на основе избы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и традициями её украшений.</w:t>
      </w:r>
    </w:p>
    <w:p w:rsidR="00BA6028" w:rsidRPr="000F6AD4" w:rsidRDefault="00871268" w:rsidP="000F6AD4">
      <w:pPr>
        <w:spacing w:after="0" w:line="264" w:lineRule="auto"/>
        <w:ind w:left="-142"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BA6028" w:rsidRPr="000F6AD4" w:rsidRDefault="00871268" w:rsidP="000F6AD4">
      <w:pPr>
        <w:spacing w:after="0" w:line="264" w:lineRule="auto"/>
        <w:ind w:left="-142"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Моделировать в графическом 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BA6028" w:rsidRPr="000F6AD4" w:rsidRDefault="00871268" w:rsidP="000F6AD4">
      <w:pPr>
        <w:spacing w:after="0" w:line="264" w:lineRule="auto"/>
        <w:ind w:left="-142"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Построить пропорции фигуры чело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A6028" w:rsidRPr="000F6AD4" w:rsidRDefault="00871268" w:rsidP="000F6AD4">
      <w:pPr>
        <w:spacing w:after="0" w:line="264" w:lineRule="auto"/>
        <w:ind w:left="-142"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Освоить анимацию прост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ого повторяющегося движения изображения в виртуальном редакторе </w:t>
      </w:r>
      <w:r w:rsidRPr="000F6AD4">
        <w:rPr>
          <w:rFonts w:ascii="Times New Roman" w:hAnsi="Times New Roman"/>
          <w:color w:val="000000"/>
          <w:sz w:val="26"/>
          <w:szCs w:val="26"/>
        </w:rPr>
        <w:t>GIF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-анимации.</w:t>
      </w:r>
    </w:p>
    <w:p w:rsidR="00BA6028" w:rsidRPr="000F6AD4" w:rsidRDefault="00871268" w:rsidP="000F6AD4">
      <w:pPr>
        <w:spacing w:after="0" w:line="264" w:lineRule="auto"/>
        <w:ind w:left="-142"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Освоить и проводить компьютерные презентации в программе </w:t>
      </w:r>
      <w:r w:rsidRPr="000F6AD4">
        <w:rPr>
          <w:rFonts w:ascii="Times New Roman" w:hAnsi="Times New Roman"/>
          <w:color w:val="000000"/>
          <w:sz w:val="26"/>
          <w:szCs w:val="26"/>
        </w:rPr>
        <w:t>PowerPoint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BA6028" w:rsidRPr="000F6AD4" w:rsidRDefault="00871268" w:rsidP="000F6AD4">
      <w:pPr>
        <w:spacing w:after="0" w:line="264" w:lineRule="auto"/>
        <w:ind w:left="-142" w:firstLine="600"/>
        <w:jc w:val="both"/>
        <w:rPr>
          <w:sz w:val="26"/>
          <w:szCs w:val="26"/>
          <w:lang w:val="ru-RU"/>
        </w:rPr>
      </w:pP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</w:t>
      </w:r>
      <w:r w:rsidRPr="000F6AD4">
        <w:rPr>
          <w:rFonts w:ascii="Times New Roman" w:hAnsi="Times New Roman"/>
          <w:color w:val="000000"/>
          <w:sz w:val="26"/>
          <w:szCs w:val="26"/>
          <w:lang w:val="ru-RU"/>
        </w:rPr>
        <w:t>алереи) на основе установок и квестов, предложенных учителем.</w:t>
      </w:r>
    </w:p>
    <w:p w:rsidR="00BA6028" w:rsidRPr="00782A71" w:rsidRDefault="00BA6028">
      <w:pPr>
        <w:rPr>
          <w:lang w:val="ru-RU"/>
        </w:rPr>
        <w:sectPr w:rsidR="00BA6028" w:rsidRPr="00782A71">
          <w:pgSz w:w="11906" w:h="16383"/>
          <w:pgMar w:top="1134" w:right="850" w:bottom="1134" w:left="1701" w:header="720" w:footer="720" w:gutter="0"/>
          <w:cols w:space="720"/>
        </w:sectPr>
      </w:pPr>
    </w:p>
    <w:p w:rsidR="00BA6028" w:rsidRDefault="00871268">
      <w:pPr>
        <w:spacing w:after="0"/>
        <w:ind w:left="120"/>
      </w:pPr>
      <w:bookmarkStart w:id="11" w:name="block-19309507"/>
      <w:bookmarkEnd w:id="6"/>
      <w:r w:rsidRPr="00782A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A6028" w:rsidRDefault="008712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A602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</w:tr>
      <w:tr w:rsidR="00BA60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0F6AD4" w:rsidRDefault="000F6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0F6AD4" w:rsidRDefault="000F6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0F6AD4" w:rsidRDefault="000F6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0F6AD4" w:rsidRDefault="000F6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Default="000F6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Default="00BA6028"/>
        </w:tc>
      </w:tr>
    </w:tbl>
    <w:p w:rsidR="00BA6028" w:rsidRDefault="00BA6028">
      <w:pPr>
        <w:sectPr w:rsidR="00BA60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028" w:rsidRDefault="008712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A602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</w:tr>
      <w:tr w:rsidR="00BA6028" w:rsidRPr="001E02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0F6AD4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rPr>
                <w:lang w:val="ru-RU"/>
              </w:rPr>
            </w:pPr>
            <w:r w:rsidRPr="001E028F">
              <w:rPr>
                <w:lang w:val="ru-RU"/>
              </w:rPr>
              <w:t xml:space="preserve">Библиотека ЦОК </w:t>
            </w:r>
          </w:p>
        </w:tc>
      </w:tr>
      <w:tr w:rsidR="00BA60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0F6AD4" w:rsidRDefault="000F6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0F6AD4" w:rsidRDefault="000F6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0F6AD4" w:rsidRDefault="000F6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0F6AD4" w:rsidRDefault="000F6A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Pr="000F6AD4" w:rsidRDefault="008712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F6AD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Default="000F6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1E028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Default="00BA6028"/>
        </w:tc>
      </w:tr>
    </w:tbl>
    <w:p w:rsidR="00BA6028" w:rsidRDefault="00BA6028">
      <w:pPr>
        <w:sectPr w:rsidR="00BA60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028" w:rsidRDefault="008712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A602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</w:tr>
      <w:tr w:rsidR="00BA6028" w:rsidRPr="004D64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8712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E028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Default="000F6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0F6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8712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1E028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Default="00BA6028"/>
        </w:tc>
      </w:tr>
    </w:tbl>
    <w:p w:rsidR="00BA6028" w:rsidRDefault="00BA6028">
      <w:pPr>
        <w:sectPr w:rsidR="00BA60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028" w:rsidRDefault="008712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A602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</w:tr>
      <w:tr w:rsidR="00BA6028" w:rsidRPr="004D64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6028" w:rsidRDefault="001E0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6028" w:rsidRDefault="001E0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6028" w:rsidRDefault="00BA6028"/>
        </w:tc>
      </w:tr>
    </w:tbl>
    <w:p w:rsidR="00BA6028" w:rsidRDefault="00BA6028">
      <w:pPr>
        <w:sectPr w:rsidR="00BA60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028" w:rsidRDefault="00871268">
      <w:pPr>
        <w:spacing w:after="0"/>
        <w:ind w:left="120"/>
      </w:pPr>
      <w:bookmarkStart w:id="12" w:name="block-1930951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A6028" w:rsidRDefault="008712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BA6028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в объеме: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и то, что невидимо: создаем радостные и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Цветы: создаем коллективную работу «Ваза с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Домики, которые построила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 имеет свое строение: создаем изображения животных из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украшение, постройка всегда помогают друг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E028F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028" w:rsidRDefault="00BA6028"/>
        </w:tc>
      </w:tr>
    </w:tbl>
    <w:p w:rsidR="00BA6028" w:rsidRDefault="00BA6028">
      <w:pPr>
        <w:sectPr w:rsidR="00BA60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028" w:rsidRDefault="008712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BA6028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Учусь быть зрителем и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 и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реальность, фантазия: рисуем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="001E028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Тихие и звонкие цвета, ритм линий создаем компо</w:t>
            </w:r>
            <w:r w:rsidR="001E028F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Пропорции выражают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E028F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028" w:rsidRDefault="00BA6028"/>
        </w:tc>
      </w:tr>
    </w:tbl>
    <w:p w:rsidR="00BA6028" w:rsidRDefault="00BA6028">
      <w:pPr>
        <w:sectPr w:rsidR="00BA60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028" w:rsidRDefault="008712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BA602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игрушки: создаем игрушки из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Посуда у тебя дома: изображаем орнаменты и эскизы украшения посуды в традициях народных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Исторические и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="00782A71"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бумаг</w:t>
            </w:r>
            <w:r w:rsidR="00782A71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782A71"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пластике</w:t>
            </w:r>
            <w:proofErr w:type="spellEnd"/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BA60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Pr="001E028F" w:rsidRDefault="001E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исторические и бытовые: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выставка: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028" w:rsidRDefault="00BA6028"/>
        </w:tc>
      </w:tr>
    </w:tbl>
    <w:p w:rsidR="00BA6028" w:rsidRDefault="00BA6028">
      <w:pPr>
        <w:sectPr w:rsidR="00BA60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028" w:rsidRDefault="008712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BA6028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028" w:rsidRDefault="00BA60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028" w:rsidRDefault="00BA6028"/>
        </w:tc>
      </w:tr>
      <w:tr w:rsidR="00BA6028" w:rsidRPr="004D64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земли: рисуем древнерусский город или историческую часть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гор и степей: моделируем юрту в графическом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пустыне: создаём образ города в пустыне с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культур в мире: создаем презентацию на тему архитектуры, искусства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Материнство: изображаем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Сопереживание: выполняем тематическую </w:t>
            </w: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6028" w:rsidRPr="004D64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2A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60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Pr="00681B5C" w:rsidRDefault="00681B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A6028" w:rsidRDefault="00BA6028">
            <w:pPr>
              <w:spacing w:after="0"/>
              <w:ind w:left="135"/>
            </w:pPr>
          </w:p>
        </w:tc>
      </w:tr>
      <w:tr w:rsidR="00BA60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028" w:rsidRPr="00782A71" w:rsidRDefault="00871268">
            <w:pPr>
              <w:spacing w:after="0"/>
              <w:ind w:left="135"/>
              <w:rPr>
                <w:lang w:val="ru-RU"/>
              </w:rPr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 w:rsidRPr="00782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A6028" w:rsidRDefault="0087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6028" w:rsidRDefault="00681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028" w:rsidRDefault="00BA6028"/>
        </w:tc>
      </w:tr>
    </w:tbl>
    <w:p w:rsidR="00BA6028" w:rsidRDefault="00BA6028">
      <w:pPr>
        <w:sectPr w:rsidR="00BA60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6028" w:rsidRPr="00782A71" w:rsidRDefault="00871268">
      <w:pPr>
        <w:spacing w:after="0"/>
        <w:ind w:left="120"/>
        <w:rPr>
          <w:lang w:val="ru-RU"/>
        </w:rPr>
      </w:pPr>
      <w:bookmarkStart w:id="13" w:name="block-19309511"/>
      <w:bookmarkEnd w:id="12"/>
      <w:r w:rsidRPr="00782A7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A6028" w:rsidRDefault="008712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81B5C" w:rsidRPr="00681B5C" w:rsidRDefault="00871268" w:rsidP="00681B5C">
      <w:pPr>
        <w:pStyle w:val="ae"/>
        <w:numPr>
          <w:ilvl w:val="0"/>
          <w:numId w:val="7"/>
        </w:numPr>
        <w:spacing w:after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E028F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db50a40d-f8ae-4e5d-8e70-919f427dc0ce"/>
      <w:r w:rsidR="00681B5C" w:rsidRPr="00681B5C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искусство: </w:t>
      </w:r>
      <w:r w:rsidR="00681B5C">
        <w:rPr>
          <w:rFonts w:ascii="Times New Roman" w:hAnsi="Times New Roman"/>
          <w:color w:val="000000"/>
          <w:sz w:val="28"/>
          <w:lang w:val="ru-RU"/>
        </w:rPr>
        <w:t>1</w:t>
      </w:r>
      <w:r w:rsidR="00681B5C" w:rsidRPr="00681B5C">
        <w:rPr>
          <w:rFonts w:ascii="Times New Roman" w:hAnsi="Times New Roman"/>
          <w:color w:val="000000"/>
          <w:sz w:val="28"/>
          <w:lang w:val="ru-RU"/>
        </w:rPr>
        <w:t xml:space="preserve">-й класс: учебник, </w:t>
      </w:r>
      <w:r w:rsidR="00681B5C">
        <w:rPr>
          <w:rFonts w:ascii="Times New Roman" w:hAnsi="Times New Roman"/>
          <w:color w:val="000000"/>
          <w:sz w:val="28"/>
          <w:lang w:val="ru-RU"/>
        </w:rPr>
        <w:t>1</w:t>
      </w:r>
      <w:r w:rsidR="00681B5C" w:rsidRPr="00681B5C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681B5C">
        <w:rPr>
          <w:rFonts w:ascii="Times New Roman" w:hAnsi="Times New Roman"/>
          <w:color w:val="000000"/>
          <w:sz w:val="28"/>
          <w:lang w:val="ru-RU"/>
        </w:rPr>
        <w:t xml:space="preserve"> «Ты изображаешь, украшаешь и строишь» </w:t>
      </w:r>
      <w:r w:rsidR="00681B5C" w:rsidRPr="00681B5C">
        <w:rPr>
          <w:rFonts w:ascii="Times New Roman" w:hAnsi="Times New Roman"/>
          <w:color w:val="000000"/>
          <w:sz w:val="28"/>
          <w:lang w:val="ru-RU"/>
        </w:rPr>
        <w:t xml:space="preserve">/ </w:t>
      </w:r>
      <w:proofErr w:type="spellStart"/>
      <w:r w:rsidR="00681B5C" w:rsidRPr="00681B5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="00681B5C" w:rsidRPr="00681B5C">
        <w:rPr>
          <w:rFonts w:ascii="Times New Roman" w:hAnsi="Times New Roman"/>
          <w:color w:val="000000"/>
          <w:sz w:val="28"/>
          <w:lang w:val="ru-RU"/>
        </w:rPr>
        <w:t xml:space="preserve"> Л. А.,; под ред. </w:t>
      </w:r>
      <w:proofErr w:type="spellStart"/>
      <w:r w:rsidR="00681B5C" w:rsidRPr="00681B5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="00681B5C" w:rsidRPr="00681B5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«Просвещение»‌​</w:t>
      </w:r>
    </w:p>
    <w:p w:rsidR="001E028F" w:rsidRPr="001E028F" w:rsidRDefault="001E028F" w:rsidP="001E028F">
      <w:pPr>
        <w:pStyle w:val="ae"/>
        <w:numPr>
          <w:ilvl w:val="0"/>
          <w:numId w:val="7"/>
        </w:num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1E028F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искусство: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1E028F">
        <w:rPr>
          <w:rFonts w:ascii="Times New Roman" w:hAnsi="Times New Roman"/>
          <w:color w:val="000000"/>
          <w:sz w:val="28"/>
          <w:lang w:val="ru-RU"/>
        </w:rPr>
        <w:t xml:space="preserve">-й класс: учебник,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1E028F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«Искусство и ты» </w:t>
      </w:r>
      <w:r w:rsidRPr="001E028F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  <w:lang w:val="ru-RU"/>
        </w:rPr>
        <w:t>Коротеева Е.И.</w:t>
      </w:r>
      <w:r w:rsidRPr="001E028F">
        <w:rPr>
          <w:rFonts w:ascii="Times New Roman" w:hAnsi="Times New Roman"/>
          <w:color w:val="000000"/>
          <w:sz w:val="28"/>
          <w:lang w:val="ru-RU"/>
        </w:rPr>
        <w:t xml:space="preserve">; под ред. </w:t>
      </w:r>
      <w:proofErr w:type="spellStart"/>
      <w:r w:rsidRPr="001E028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E028F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«Просвещение»‌​</w:t>
      </w:r>
    </w:p>
    <w:p w:rsidR="00BA6028" w:rsidRDefault="00871268" w:rsidP="001E028F">
      <w:pPr>
        <w:pStyle w:val="ae"/>
        <w:numPr>
          <w:ilvl w:val="0"/>
          <w:numId w:val="7"/>
        </w:num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1E028F">
        <w:rPr>
          <w:rFonts w:ascii="Times New Roman" w:hAnsi="Times New Roman"/>
          <w:color w:val="000000"/>
          <w:sz w:val="28"/>
          <w:lang w:val="ru-RU"/>
        </w:rPr>
        <w:t>Изобразительное искусство: 3-й класс: учебник, 3 класс</w:t>
      </w:r>
      <w:r w:rsidR="00681B5C">
        <w:rPr>
          <w:rFonts w:ascii="Times New Roman" w:hAnsi="Times New Roman"/>
          <w:color w:val="000000"/>
          <w:sz w:val="28"/>
          <w:lang w:val="ru-RU"/>
        </w:rPr>
        <w:t xml:space="preserve"> «Искусство вокруг нас» </w:t>
      </w:r>
      <w:r w:rsidRPr="001E028F">
        <w:rPr>
          <w:rFonts w:ascii="Times New Roman" w:hAnsi="Times New Roman"/>
          <w:color w:val="000000"/>
          <w:sz w:val="28"/>
          <w:lang w:val="ru-RU"/>
        </w:rPr>
        <w:t>/ Горяева</w:t>
      </w:r>
      <w:r w:rsidRPr="001E028F">
        <w:rPr>
          <w:rFonts w:ascii="Times New Roman" w:hAnsi="Times New Roman"/>
          <w:color w:val="000000"/>
          <w:sz w:val="28"/>
          <w:lang w:val="ru-RU"/>
        </w:rPr>
        <w:t xml:space="preserve"> Н. А., </w:t>
      </w:r>
      <w:proofErr w:type="spellStart"/>
      <w:r w:rsidRPr="001E028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1E028F">
        <w:rPr>
          <w:rFonts w:ascii="Times New Roman" w:hAnsi="Times New Roman"/>
          <w:color w:val="000000"/>
          <w:sz w:val="28"/>
          <w:lang w:val="ru-RU"/>
        </w:rPr>
        <w:t xml:space="preserve"> Л. А., Питерских А. С. и другие; под ред. </w:t>
      </w:r>
      <w:proofErr w:type="spellStart"/>
      <w:r w:rsidRPr="001E028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E028F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4"/>
      <w:r w:rsidRPr="001E028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81B5C" w:rsidRPr="00681B5C" w:rsidRDefault="00681B5C" w:rsidP="00681B5C">
      <w:pPr>
        <w:pStyle w:val="ae"/>
        <w:numPr>
          <w:ilvl w:val="0"/>
          <w:numId w:val="7"/>
        </w:numPr>
        <w:spacing w:after="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681B5C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искусство: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681B5C">
        <w:rPr>
          <w:rFonts w:ascii="Times New Roman" w:hAnsi="Times New Roman"/>
          <w:color w:val="000000"/>
          <w:sz w:val="28"/>
          <w:lang w:val="ru-RU"/>
        </w:rPr>
        <w:t xml:space="preserve">-й класс: учебник,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681B5C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«Каждый народ - художник» </w:t>
      </w:r>
      <w:r w:rsidRPr="00681B5C">
        <w:rPr>
          <w:rFonts w:ascii="Times New Roman" w:hAnsi="Times New Roman"/>
          <w:color w:val="000000"/>
          <w:sz w:val="28"/>
          <w:lang w:val="ru-RU"/>
        </w:rPr>
        <w:t xml:space="preserve">/ </w:t>
      </w:r>
      <w:proofErr w:type="spellStart"/>
      <w:r w:rsidRPr="00681B5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681B5C">
        <w:rPr>
          <w:rFonts w:ascii="Times New Roman" w:hAnsi="Times New Roman"/>
          <w:color w:val="000000"/>
          <w:sz w:val="28"/>
          <w:lang w:val="ru-RU"/>
        </w:rPr>
        <w:t xml:space="preserve"> Л. А.,; под ред. </w:t>
      </w:r>
      <w:proofErr w:type="spellStart"/>
      <w:r w:rsidRPr="00681B5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681B5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«Просвещение»‌​</w:t>
      </w:r>
      <w:proofErr w:type="gramEnd"/>
    </w:p>
    <w:p w:rsidR="00681B5C" w:rsidRPr="001E028F" w:rsidRDefault="00681B5C" w:rsidP="00681B5C">
      <w:pPr>
        <w:pStyle w:val="ae"/>
        <w:spacing w:after="0"/>
        <w:ind w:left="840"/>
        <w:rPr>
          <w:rFonts w:ascii="Times New Roman" w:hAnsi="Times New Roman"/>
          <w:color w:val="000000"/>
          <w:sz w:val="28"/>
          <w:lang w:val="ru-RU"/>
        </w:rPr>
      </w:pPr>
    </w:p>
    <w:p w:rsidR="00BA6028" w:rsidRPr="00782A71" w:rsidRDefault="00871268">
      <w:pPr>
        <w:spacing w:after="0" w:line="480" w:lineRule="auto"/>
        <w:ind w:left="120"/>
        <w:rPr>
          <w:lang w:val="ru-RU"/>
        </w:rPr>
      </w:pPr>
      <w:r w:rsidRPr="00782A7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A6028" w:rsidRPr="00782A71" w:rsidRDefault="00871268">
      <w:pPr>
        <w:spacing w:after="0"/>
        <w:ind w:left="120"/>
        <w:rPr>
          <w:lang w:val="ru-RU"/>
        </w:rPr>
      </w:pPr>
      <w:r w:rsidRPr="00782A71">
        <w:rPr>
          <w:rFonts w:ascii="Times New Roman" w:hAnsi="Times New Roman"/>
          <w:color w:val="000000"/>
          <w:sz w:val="28"/>
          <w:lang w:val="ru-RU"/>
        </w:rPr>
        <w:t>​</w:t>
      </w:r>
    </w:p>
    <w:p w:rsidR="00BA6028" w:rsidRPr="00782A71" w:rsidRDefault="00871268">
      <w:pPr>
        <w:spacing w:after="0" w:line="480" w:lineRule="auto"/>
        <w:ind w:left="120"/>
        <w:rPr>
          <w:lang w:val="ru-RU"/>
        </w:rPr>
      </w:pPr>
      <w:r w:rsidRPr="00782A7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A6028" w:rsidRPr="00782A71" w:rsidRDefault="00871268" w:rsidP="00782A71">
      <w:pPr>
        <w:spacing w:after="0"/>
        <w:ind w:left="120"/>
        <w:rPr>
          <w:lang w:val="ru-RU"/>
        </w:rPr>
      </w:pPr>
      <w:r w:rsidRPr="00782A71">
        <w:rPr>
          <w:rFonts w:ascii="Times New Roman" w:hAnsi="Times New Roman"/>
          <w:color w:val="000000"/>
          <w:sz w:val="28"/>
          <w:lang w:val="ru-RU"/>
        </w:rPr>
        <w:t>​‌</w:t>
      </w:r>
      <w:proofErr w:type="spellStart"/>
      <w:r w:rsidRPr="00782A71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 xml:space="preserve"> Б. М., </w:t>
      </w:r>
      <w:proofErr w:type="spellStart"/>
      <w:r w:rsidRPr="00782A7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 xml:space="preserve"> Л. А., Коротеева Е. И. и др. / Под ред. </w:t>
      </w:r>
      <w:proofErr w:type="spellStart"/>
      <w:r w:rsidRPr="0024319B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4319B">
        <w:rPr>
          <w:rFonts w:ascii="Times New Roman" w:hAnsi="Times New Roman"/>
          <w:color w:val="000000"/>
          <w:sz w:val="28"/>
          <w:lang w:val="ru-RU"/>
        </w:rPr>
        <w:t xml:space="preserve"> Б. М. Изобразительное искусство 1 - 4 класс. </w:t>
      </w:r>
      <w:r w:rsidRPr="00782A71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для учителей и </w:t>
      </w:r>
      <w:r w:rsidRPr="00782A71">
        <w:rPr>
          <w:rFonts w:ascii="Times New Roman" w:hAnsi="Times New Roman"/>
          <w:color w:val="000000"/>
          <w:sz w:val="28"/>
          <w:lang w:val="ru-RU"/>
        </w:rPr>
        <w:t>методистов.</w:t>
      </w:r>
      <w:r w:rsidRPr="00782A71">
        <w:rPr>
          <w:sz w:val="28"/>
          <w:lang w:val="ru-RU"/>
        </w:rPr>
        <w:br/>
      </w:r>
      <w:bookmarkStart w:id="15" w:name="27f88a84-cde6-45cc-9a12-309dd9b67dab"/>
      <w:r w:rsidRPr="00782A71">
        <w:rPr>
          <w:rFonts w:ascii="Times New Roman" w:hAnsi="Times New Roman"/>
          <w:color w:val="000000"/>
          <w:sz w:val="28"/>
          <w:lang w:val="ru-RU"/>
        </w:rPr>
        <w:t xml:space="preserve"> - Уроки изобразительного искусства под редакцией </w:t>
      </w:r>
      <w:proofErr w:type="spellStart"/>
      <w:r w:rsidRPr="00782A71">
        <w:rPr>
          <w:rFonts w:ascii="Times New Roman" w:hAnsi="Times New Roman"/>
          <w:color w:val="000000"/>
          <w:sz w:val="28"/>
          <w:lang w:val="ru-RU"/>
        </w:rPr>
        <w:t>Б.М.Неменского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>. Поурочные разработки 1 - 4 класс. М.: "Просвещение".</w:t>
      </w:r>
      <w:bookmarkEnd w:id="15"/>
      <w:r w:rsidRPr="00782A7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A6028" w:rsidRPr="00782A71" w:rsidRDefault="00BA6028">
      <w:pPr>
        <w:spacing w:after="0"/>
        <w:ind w:left="120"/>
        <w:rPr>
          <w:lang w:val="ru-RU"/>
        </w:rPr>
      </w:pPr>
    </w:p>
    <w:p w:rsidR="00BA6028" w:rsidRPr="00782A71" w:rsidRDefault="00871268" w:rsidP="00782A71">
      <w:pPr>
        <w:spacing w:after="0"/>
        <w:ind w:left="120"/>
        <w:rPr>
          <w:lang w:val="ru-RU"/>
        </w:rPr>
      </w:pPr>
      <w:r w:rsidRPr="00782A7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B6C65" w:rsidRPr="00782A71" w:rsidRDefault="00871268" w:rsidP="005C6829">
      <w:pPr>
        <w:spacing w:after="0"/>
        <w:ind w:left="120"/>
        <w:rPr>
          <w:lang w:val="ru-RU"/>
        </w:rPr>
      </w:pPr>
      <w:r w:rsidRPr="00782A71">
        <w:rPr>
          <w:rFonts w:ascii="Times New Roman" w:hAnsi="Times New Roman"/>
          <w:color w:val="000000"/>
          <w:sz w:val="28"/>
          <w:lang w:val="ru-RU"/>
        </w:rPr>
        <w:t>​</w:t>
      </w:r>
      <w:r w:rsidRPr="00782A71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782A7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>/ - Российская электронная школа</w:t>
      </w:r>
      <w:r w:rsidRPr="00782A71">
        <w:rPr>
          <w:sz w:val="28"/>
          <w:lang w:val="ru-RU"/>
        </w:rPr>
        <w:br/>
      </w:r>
      <w:r w:rsidRPr="00782A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82A7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r>
        <w:rPr>
          <w:rFonts w:ascii="Times New Roman" w:hAnsi="Times New Roman"/>
          <w:color w:val="000000"/>
          <w:sz w:val="28"/>
        </w:rPr>
        <w:t>zia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museum</w:t>
      </w:r>
      <w:r w:rsidRPr="00782A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</w:t>
      </w:r>
      <w:r w:rsidRPr="00782A7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muzee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virtualnaya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ekskursiya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virtualnye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ekskursii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 xml:space="preserve">/ - Музей </w:t>
      </w:r>
      <w:proofErr w:type="spellStart"/>
      <w:r w:rsidRPr="00782A71">
        <w:rPr>
          <w:rFonts w:ascii="Times New Roman" w:hAnsi="Times New Roman"/>
          <w:color w:val="000000"/>
          <w:sz w:val="28"/>
          <w:lang w:val="ru-RU"/>
        </w:rPr>
        <w:t>С.Д.Эрьзи</w:t>
      </w:r>
      <w:proofErr w:type="spellEnd"/>
      <w:r w:rsidRPr="00782A71">
        <w:rPr>
          <w:rFonts w:ascii="Times New Roman" w:hAnsi="Times New Roman"/>
          <w:color w:val="000000"/>
          <w:sz w:val="28"/>
          <w:lang w:val="ru-RU"/>
        </w:rPr>
        <w:t>, виртуальные выставки и экскурсии</w:t>
      </w:r>
      <w:r w:rsidRPr="00782A71">
        <w:rPr>
          <w:sz w:val="28"/>
          <w:lang w:val="ru-RU"/>
        </w:rPr>
        <w:br/>
      </w:r>
      <w:bookmarkStart w:id="16" w:name="e2d6e2bf-4893-4145-be02-d49817b4b26f"/>
      <w:bookmarkEnd w:id="16"/>
      <w:r w:rsidRPr="00782A71">
        <w:rPr>
          <w:rFonts w:ascii="Times New Roman" w:hAnsi="Times New Roman"/>
          <w:color w:val="333333"/>
          <w:sz w:val="28"/>
          <w:lang w:val="ru-RU"/>
        </w:rPr>
        <w:t>‌</w:t>
      </w:r>
      <w:r w:rsidRPr="00782A71">
        <w:rPr>
          <w:rFonts w:ascii="Times New Roman" w:hAnsi="Times New Roman"/>
          <w:color w:val="000000"/>
          <w:sz w:val="28"/>
          <w:lang w:val="ru-RU"/>
        </w:rPr>
        <w:t>​</w:t>
      </w:r>
      <w:bookmarkEnd w:id="13"/>
    </w:p>
    <w:sectPr w:rsidR="004B6C65" w:rsidRPr="00782A71" w:rsidSect="004963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57D5"/>
    <w:multiLevelType w:val="hybridMultilevel"/>
    <w:tmpl w:val="96B8A9B6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B207F2E"/>
    <w:multiLevelType w:val="multilevel"/>
    <w:tmpl w:val="99FA8A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C01835"/>
    <w:multiLevelType w:val="multilevel"/>
    <w:tmpl w:val="C89E06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7345A2"/>
    <w:multiLevelType w:val="hybridMultilevel"/>
    <w:tmpl w:val="3FF4BEB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2D5B32F2"/>
    <w:multiLevelType w:val="hybridMultilevel"/>
    <w:tmpl w:val="45B45DAE"/>
    <w:lvl w:ilvl="0" w:tplc="C04A92D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C1773B7"/>
    <w:multiLevelType w:val="multilevel"/>
    <w:tmpl w:val="2CCAAB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707A39"/>
    <w:multiLevelType w:val="multilevel"/>
    <w:tmpl w:val="7B6673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3F92E11"/>
    <w:multiLevelType w:val="multilevel"/>
    <w:tmpl w:val="1C58B9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79041B3"/>
    <w:multiLevelType w:val="multilevel"/>
    <w:tmpl w:val="5E94C0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6028"/>
    <w:rsid w:val="000F6AD4"/>
    <w:rsid w:val="001E028F"/>
    <w:rsid w:val="0024319B"/>
    <w:rsid w:val="004963BE"/>
    <w:rsid w:val="004B6C65"/>
    <w:rsid w:val="004D64CA"/>
    <w:rsid w:val="005C6829"/>
    <w:rsid w:val="00681B5C"/>
    <w:rsid w:val="007468C2"/>
    <w:rsid w:val="00782A71"/>
    <w:rsid w:val="00871268"/>
    <w:rsid w:val="00A81C97"/>
    <w:rsid w:val="00BA6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963B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963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1E028F"/>
    <w:rPr>
      <w:color w:val="605E5C"/>
      <w:shd w:val="clear" w:color="auto" w:fill="E1DFDD"/>
    </w:rPr>
  </w:style>
  <w:style w:type="paragraph" w:styleId="ae">
    <w:name w:val="List Paragraph"/>
    <w:basedOn w:val="a"/>
    <w:uiPriority w:val="99"/>
    <w:unhideWhenUsed/>
    <w:rsid w:val="001E028F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4D6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D64CA"/>
    <w:rPr>
      <w:rFonts w:ascii="Tahoma" w:hAnsi="Tahoma" w:cs="Tahoma"/>
      <w:sz w:val="16"/>
      <w:szCs w:val="16"/>
    </w:rPr>
  </w:style>
  <w:style w:type="paragraph" w:styleId="af1">
    <w:name w:val="Body Text"/>
    <w:basedOn w:val="a"/>
    <w:link w:val="af2"/>
    <w:uiPriority w:val="1"/>
    <w:qFormat/>
    <w:rsid w:val="00871268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2">
    <w:name w:val="Основной текст Знак"/>
    <w:basedOn w:val="a0"/>
    <w:link w:val="af1"/>
    <w:uiPriority w:val="1"/>
    <w:rsid w:val="00871268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52</Pages>
  <Words>13343</Words>
  <Characters>76057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Админ</cp:lastModifiedBy>
  <cp:revision>11</cp:revision>
  <cp:lastPrinted>2023-09-23T18:02:00Z</cp:lastPrinted>
  <dcterms:created xsi:type="dcterms:W3CDTF">2023-09-10T15:22:00Z</dcterms:created>
  <dcterms:modified xsi:type="dcterms:W3CDTF">2023-10-16T08:04:00Z</dcterms:modified>
</cp:coreProperties>
</file>